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F83" w:rsidRDefault="00BE2F83" w:rsidP="00BE2F83">
      <w:pPr>
        <w:pStyle w:val="1"/>
        <w:spacing w:before="70"/>
        <w:ind w:left="3729" w:right="240" w:hanging="3035"/>
        <w:jc w:val="center"/>
        <w:rPr>
          <w:spacing w:val="-6"/>
        </w:rPr>
      </w:pPr>
      <w:bookmarkStart w:id="0" w:name="_Hlk99321758"/>
      <w:r>
        <w:t>Аналитическая</w:t>
      </w:r>
      <w:r>
        <w:rPr>
          <w:spacing w:val="-6"/>
        </w:rPr>
        <w:t xml:space="preserve"> </w:t>
      </w:r>
      <w:r>
        <w:t>справка</w:t>
      </w:r>
      <w:r>
        <w:rPr>
          <w:spacing w:val="-6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результатам</w:t>
      </w:r>
      <w:r>
        <w:rPr>
          <w:spacing w:val="-6"/>
        </w:rPr>
        <w:t xml:space="preserve"> </w:t>
      </w:r>
      <w:r>
        <w:t>проведения</w:t>
      </w:r>
      <w:r>
        <w:rPr>
          <w:spacing w:val="-6"/>
        </w:rPr>
        <w:t xml:space="preserve"> </w:t>
      </w:r>
    </w:p>
    <w:p w:rsidR="00BE2F83" w:rsidRDefault="00BE2F83" w:rsidP="00BE2F83">
      <w:pPr>
        <w:pStyle w:val="1"/>
        <w:spacing w:before="70"/>
        <w:ind w:left="3729" w:right="240" w:hanging="3035"/>
        <w:jc w:val="center"/>
      </w:pPr>
      <w:r>
        <w:t>Всероссийских</w:t>
      </w:r>
      <w:r>
        <w:rPr>
          <w:spacing w:val="-6"/>
        </w:rPr>
        <w:t xml:space="preserve"> </w:t>
      </w:r>
      <w:r>
        <w:t>проверочных работ в 2023- 2024 учебном году</w:t>
      </w:r>
    </w:p>
    <w:p w:rsidR="00BE2F83" w:rsidRDefault="00BE2F83" w:rsidP="00BE2F83">
      <w:pPr>
        <w:pStyle w:val="1"/>
        <w:spacing w:before="70"/>
        <w:ind w:left="3729" w:right="240" w:hanging="3035"/>
        <w:jc w:val="center"/>
      </w:pPr>
      <w:r>
        <w:t>ГБОУ СО «Новолялинская школа»</w:t>
      </w:r>
    </w:p>
    <w:p w:rsidR="00BE2F83" w:rsidRDefault="00BE2F83" w:rsidP="00BE2F83">
      <w:pPr>
        <w:pStyle w:val="a3"/>
        <w:rPr>
          <w:b/>
        </w:rPr>
      </w:pPr>
    </w:p>
    <w:p w:rsidR="00BE2F83" w:rsidRDefault="00BE2F83" w:rsidP="00BE2F83">
      <w:pPr>
        <w:pStyle w:val="a3"/>
        <w:jc w:val="both"/>
      </w:pPr>
      <w:r>
        <w:t>В</w:t>
      </w:r>
      <w:r>
        <w:rPr>
          <w:spacing w:val="1"/>
        </w:rPr>
        <w:t xml:space="preserve"> </w:t>
      </w:r>
      <w:r>
        <w:t>2023</w:t>
      </w:r>
      <w:r>
        <w:rPr>
          <w:spacing w:val="3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2024</w:t>
      </w:r>
      <w:r>
        <w:rPr>
          <w:spacing w:val="2"/>
        </w:rPr>
        <w:t xml:space="preserve"> </w:t>
      </w:r>
      <w:r>
        <w:t>учебном</w:t>
      </w:r>
      <w:r>
        <w:rPr>
          <w:spacing w:val="3"/>
        </w:rPr>
        <w:t xml:space="preserve"> </w:t>
      </w:r>
      <w:r>
        <w:t>в</w:t>
      </w:r>
      <w:r w:rsidRPr="003E53FB">
        <w:t xml:space="preserve"> соответствии с письмом Федеральной службы по надзору в сфере образования и науки (</w:t>
      </w:r>
      <w:proofErr w:type="spellStart"/>
      <w:r w:rsidRPr="003E53FB">
        <w:t>Рособрнадзор</w:t>
      </w:r>
      <w:proofErr w:type="spellEnd"/>
      <w:r w:rsidRPr="003E53FB">
        <w:t>) от 04.12.2023 № 02-422 «О проведении ВПР в 2024 году по образцам и описаниям контрольных измерительных материалов 2023 года»</w:t>
      </w:r>
      <w:r>
        <w:t>, проверочные работы проводились в 4 - 8 классах.</w:t>
      </w:r>
    </w:p>
    <w:p w:rsidR="00BE2F83" w:rsidRDefault="00BE2F83" w:rsidP="00BE2F83">
      <w:pPr>
        <w:pStyle w:val="a3"/>
        <w:spacing w:before="199"/>
        <w:ind w:right="366"/>
        <w:jc w:val="both"/>
      </w:pPr>
      <w:r>
        <w:t>Проведение ВПР осуществлялось в соответствии с методическими рекомендациями и</w:t>
      </w:r>
      <w:r>
        <w:rPr>
          <w:spacing w:val="1"/>
        </w:rPr>
        <w:t xml:space="preserve"> </w:t>
      </w:r>
      <w:r>
        <w:t>инструкциями для образовательных организаций. Также был составлен график проведения</w:t>
      </w:r>
      <w:r>
        <w:rPr>
          <w:spacing w:val="1"/>
        </w:rPr>
        <w:t xml:space="preserve"> </w:t>
      </w:r>
      <w:r>
        <w:t>ВПР,</w:t>
      </w:r>
      <w:r>
        <w:rPr>
          <w:spacing w:val="1"/>
        </w:rPr>
        <w:t xml:space="preserve"> </w:t>
      </w:r>
      <w:r>
        <w:t>утвержденный</w:t>
      </w:r>
      <w:r>
        <w:rPr>
          <w:spacing w:val="1"/>
        </w:rPr>
        <w:t xml:space="preserve"> </w:t>
      </w:r>
      <w:r>
        <w:t>директором</w:t>
      </w:r>
      <w:r>
        <w:rPr>
          <w:spacing w:val="1"/>
        </w:rPr>
        <w:t xml:space="preserve"> </w:t>
      </w:r>
      <w:r>
        <w:t>школы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размещен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сайте</w:t>
      </w:r>
      <w:r>
        <w:rPr>
          <w:spacing w:val="1"/>
        </w:rPr>
        <w:t xml:space="preserve"> </w:t>
      </w:r>
      <w:r>
        <w:t>школы.</w:t>
      </w:r>
      <w:r>
        <w:rPr>
          <w:spacing w:val="1"/>
        </w:rPr>
        <w:t xml:space="preserve">  </w:t>
      </w:r>
      <w:r>
        <w:t>Обеспечено</w:t>
      </w:r>
      <w:r>
        <w:rPr>
          <w:spacing w:val="1"/>
        </w:rPr>
        <w:t xml:space="preserve">  </w:t>
      </w:r>
      <w:r>
        <w:t>наблюдение</w:t>
      </w:r>
      <w:r>
        <w:rPr>
          <w:spacing w:val="-2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ходом проведения ВПР.</w:t>
      </w:r>
    </w:p>
    <w:p w:rsidR="00BE2F83" w:rsidRDefault="00BE2F83" w:rsidP="00BE2F83">
      <w:pPr>
        <w:pStyle w:val="a3"/>
        <w:jc w:val="both"/>
      </w:pPr>
      <w:proofErr w:type="gramStart"/>
      <w:r w:rsidRPr="00DB68B2">
        <w:rPr>
          <w:b/>
        </w:rPr>
        <w:t>Обучающиеся</w:t>
      </w:r>
      <w:proofErr w:type="gramEnd"/>
      <w:r w:rsidRPr="00DB68B2">
        <w:rPr>
          <w:b/>
          <w:spacing w:val="-3"/>
        </w:rPr>
        <w:t xml:space="preserve"> </w:t>
      </w:r>
      <w:r w:rsidRPr="00DB68B2">
        <w:rPr>
          <w:b/>
        </w:rPr>
        <w:t>5</w:t>
      </w:r>
      <w:r w:rsidRPr="00DB68B2">
        <w:rPr>
          <w:b/>
          <w:spacing w:val="-2"/>
        </w:rPr>
        <w:t xml:space="preserve"> </w:t>
      </w:r>
      <w:r w:rsidRPr="00DB68B2">
        <w:rPr>
          <w:b/>
        </w:rPr>
        <w:t>класса</w:t>
      </w:r>
      <w:r>
        <w:rPr>
          <w:spacing w:val="-1"/>
        </w:rPr>
        <w:t xml:space="preserve"> </w:t>
      </w:r>
      <w:r>
        <w:t>писали в</w:t>
      </w:r>
      <w:r>
        <w:rPr>
          <w:spacing w:val="-2"/>
        </w:rPr>
        <w:t xml:space="preserve"> </w:t>
      </w:r>
      <w:r>
        <w:t>штатном</w:t>
      </w:r>
      <w:r>
        <w:rPr>
          <w:spacing w:val="-2"/>
        </w:rPr>
        <w:t xml:space="preserve"> </w:t>
      </w:r>
      <w:r>
        <w:t>режиме</w:t>
      </w:r>
      <w:r>
        <w:rPr>
          <w:spacing w:val="-2"/>
        </w:rPr>
        <w:t xml:space="preserve"> </w:t>
      </w:r>
      <w:r>
        <w:t>ВПР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 xml:space="preserve">четырем </w:t>
      </w:r>
      <w:r>
        <w:rPr>
          <w:spacing w:val="-2"/>
        </w:rPr>
        <w:t xml:space="preserve"> </w:t>
      </w:r>
      <w:r>
        <w:t>учебным</w:t>
      </w:r>
      <w:r>
        <w:rPr>
          <w:spacing w:val="-2"/>
        </w:rPr>
        <w:t xml:space="preserve"> предметам:</w:t>
      </w:r>
      <w:r>
        <w:t xml:space="preserve">  «Русский</w:t>
      </w:r>
      <w:r>
        <w:rPr>
          <w:spacing w:val="-2"/>
        </w:rPr>
        <w:t xml:space="preserve"> </w:t>
      </w:r>
      <w:r>
        <w:t>язык»</w:t>
      </w:r>
      <w:r>
        <w:rPr>
          <w:spacing w:val="-1"/>
        </w:rPr>
        <w:t xml:space="preserve"> </w:t>
      </w:r>
      <w:r>
        <w:t>(10.04.24-</w:t>
      </w:r>
      <w:r>
        <w:rPr>
          <w:spacing w:val="-3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часть;</w:t>
      </w:r>
      <w:r>
        <w:rPr>
          <w:spacing w:val="-1"/>
        </w:rPr>
        <w:t xml:space="preserve"> </w:t>
      </w:r>
      <w:r>
        <w:t>16.04.24-2</w:t>
      </w:r>
      <w:r>
        <w:rPr>
          <w:spacing w:val="-1"/>
        </w:rPr>
        <w:t xml:space="preserve"> </w:t>
      </w:r>
      <w:r>
        <w:t>часть);</w:t>
      </w:r>
      <w:r>
        <w:rPr>
          <w:spacing w:val="-2"/>
        </w:rPr>
        <w:t xml:space="preserve"> </w:t>
      </w:r>
      <w:r>
        <w:t>математика</w:t>
      </w:r>
      <w:r>
        <w:rPr>
          <w:spacing w:val="-2"/>
        </w:rPr>
        <w:t xml:space="preserve"> </w:t>
      </w:r>
      <w:r>
        <w:t>(17.04.24),</w:t>
      </w:r>
      <w:r>
        <w:rPr>
          <w:spacing w:val="-2"/>
        </w:rPr>
        <w:t xml:space="preserve"> история (24.04.24), биология </w:t>
      </w:r>
      <w:r>
        <w:rPr>
          <w:spacing w:val="-3"/>
        </w:rPr>
        <w:t xml:space="preserve"> </w:t>
      </w:r>
      <w:r>
        <w:t>(03.04.2024</w:t>
      </w:r>
      <w:r>
        <w:rPr>
          <w:spacing w:val="-2"/>
        </w:rPr>
        <w:t>).</w:t>
      </w:r>
    </w:p>
    <w:p w:rsidR="00BE2F83" w:rsidRDefault="00BE2F83" w:rsidP="00BE2F83">
      <w:pPr>
        <w:pStyle w:val="1"/>
        <w:spacing w:before="1"/>
        <w:ind w:right="44" w:firstLine="350"/>
      </w:pPr>
    </w:p>
    <w:p w:rsidR="00BE2F83" w:rsidRDefault="00BE2F83" w:rsidP="00BE2F83">
      <w:pPr>
        <w:pStyle w:val="1"/>
        <w:spacing w:before="1"/>
        <w:ind w:right="44" w:firstLine="350"/>
      </w:pPr>
      <w:r>
        <w:t>Качественная</w:t>
      </w:r>
      <w:r>
        <w:rPr>
          <w:spacing w:val="-4"/>
        </w:rPr>
        <w:t xml:space="preserve"> </w:t>
      </w:r>
      <w:r>
        <w:t>оценка</w:t>
      </w:r>
      <w:r>
        <w:rPr>
          <w:spacing w:val="-4"/>
        </w:rPr>
        <w:t xml:space="preserve"> </w:t>
      </w:r>
      <w:r>
        <w:t>результатов</w:t>
      </w:r>
      <w:r>
        <w:rPr>
          <w:spacing w:val="-4"/>
        </w:rPr>
        <w:t xml:space="preserve"> </w:t>
      </w:r>
      <w:r>
        <w:t>выполнения</w:t>
      </w:r>
      <w:r>
        <w:rPr>
          <w:spacing w:val="-4"/>
        </w:rPr>
        <w:t xml:space="preserve"> </w:t>
      </w:r>
      <w:r>
        <w:t>проверочной</w:t>
      </w:r>
      <w:r>
        <w:rPr>
          <w:spacing w:val="-4"/>
        </w:rPr>
        <w:t xml:space="preserve"> </w:t>
      </w:r>
      <w:r>
        <w:t>работы</w:t>
      </w:r>
      <w:r>
        <w:rPr>
          <w:spacing w:val="-5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русскому</w:t>
      </w:r>
      <w:r>
        <w:rPr>
          <w:spacing w:val="-4"/>
        </w:rPr>
        <w:t xml:space="preserve"> </w:t>
      </w:r>
      <w:r>
        <w:t>языку</w:t>
      </w:r>
      <w:r>
        <w:rPr>
          <w:spacing w:val="-4"/>
        </w:rPr>
        <w:t xml:space="preserve"> </w:t>
      </w:r>
      <w:r w:rsidR="0089592D">
        <w:t>в 5</w:t>
      </w:r>
      <w:r>
        <w:t xml:space="preserve"> классе</w:t>
      </w:r>
    </w:p>
    <w:p w:rsidR="00BE2F83" w:rsidRDefault="00BE2F83" w:rsidP="00BE2F83">
      <w:pPr>
        <w:pStyle w:val="a3"/>
        <w:spacing w:after="1"/>
        <w:rPr>
          <w:b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532"/>
        <w:gridCol w:w="4815"/>
      </w:tblGrid>
      <w:tr w:rsidR="00BE2F83" w:rsidTr="00EC2EC9">
        <w:trPr>
          <w:trHeight w:val="275"/>
        </w:trPr>
        <w:tc>
          <w:tcPr>
            <w:tcW w:w="4532" w:type="dxa"/>
          </w:tcPr>
          <w:p w:rsidR="00BE2F83" w:rsidRDefault="00BE2F83" w:rsidP="00EC2EC9">
            <w:pPr>
              <w:pStyle w:val="TableParagraph"/>
              <w:ind w:left="1161"/>
              <w:rPr>
                <w:b/>
                <w:sz w:val="24"/>
              </w:rPr>
            </w:pPr>
            <w:r w:rsidRPr="00A01A55">
              <w:rPr>
                <w:b/>
                <w:sz w:val="24"/>
                <w:lang w:val="ru-RU"/>
              </w:rPr>
              <w:t>Показатели</w:t>
            </w:r>
            <w:r w:rsidRPr="00A01A55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A01A55">
              <w:rPr>
                <w:b/>
                <w:spacing w:val="-2"/>
                <w:sz w:val="24"/>
                <w:lang w:val="ru-RU"/>
              </w:rPr>
              <w:t>участи</w:t>
            </w:r>
            <w:r>
              <w:rPr>
                <w:b/>
                <w:spacing w:val="-2"/>
                <w:sz w:val="24"/>
              </w:rPr>
              <w:t>я</w:t>
            </w:r>
          </w:p>
        </w:tc>
        <w:tc>
          <w:tcPr>
            <w:tcW w:w="4815" w:type="dxa"/>
          </w:tcPr>
          <w:p w:rsidR="00BE2F83" w:rsidRDefault="0089592D" w:rsidP="00EC2EC9">
            <w:pPr>
              <w:pStyle w:val="TableParagraph"/>
              <w:ind w:left="1998" w:right="1990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lang w:val="ru-RU"/>
              </w:rPr>
              <w:t>5</w:t>
            </w:r>
            <w:r w:rsidR="00BE2F83">
              <w:rPr>
                <w:b/>
                <w:sz w:val="24"/>
              </w:rPr>
              <w:t xml:space="preserve"> </w:t>
            </w:r>
            <w:proofErr w:type="spellStart"/>
            <w:r w:rsidR="00BE2F83">
              <w:rPr>
                <w:b/>
                <w:spacing w:val="-2"/>
                <w:sz w:val="24"/>
              </w:rPr>
              <w:t>класс</w:t>
            </w:r>
            <w:proofErr w:type="spellEnd"/>
          </w:p>
        </w:tc>
      </w:tr>
      <w:tr w:rsidR="00BE2F83" w:rsidTr="00EC2EC9">
        <w:trPr>
          <w:trHeight w:val="275"/>
        </w:trPr>
        <w:tc>
          <w:tcPr>
            <w:tcW w:w="4532" w:type="dxa"/>
          </w:tcPr>
          <w:p w:rsidR="00BE2F83" w:rsidRDefault="00BE2F83" w:rsidP="00EC2EC9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Всего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участников</w:t>
            </w:r>
            <w:proofErr w:type="spellEnd"/>
          </w:p>
        </w:tc>
        <w:tc>
          <w:tcPr>
            <w:tcW w:w="4815" w:type="dxa"/>
          </w:tcPr>
          <w:p w:rsidR="00BE2F83" w:rsidRPr="00A01A55" w:rsidRDefault="0089592D" w:rsidP="00EC2EC9">
            <w:pPr>
              <w:pStyle w:val="TableParagraph"/>
              <w:rPr>
                <w:sz w:val="24"/>
                <w:lang w:val="ru-RU"/>
              </w:rPr>
            </w:pPr>
            <w:r>
              <w:rPr>
                <w:spacing w:val="-5"/>
                <w:sz w:val="24"/>
                <w:lang w:val="ru-RU"/>
              </w:rPr>
              <w:t>3</w:t>
            </w:r>
          </w:p>
        </w:tc>
      </w:tr>
      <w:tr w:rsidR="00BE2F83" w:rsidTr="00EC2EC9">
        <w:trPr>
          <w:trHeight w:val="278"/>
        </w:trPr>
        <w:tc>
          <w:tcPr>
            <w:tcW w:w="4532" w:type="dxa"/>
          </w:tcPr>
          <w:p w:rsidR="00BE2F83" w:rsidRDefault="00BE2F83" w:rsidP="00EC2EC9">
            <w:pPr>
              <w:pStyle w:val="TableParagraph"/>
              <w:spacing w:before="1" w:line="257" w:lineRule="exact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Участвовало</w:t>
            </w:r>
            <w:proofErr w:type="spellEnd"/>
          </w:p>
        </w:tc>
        <w:tc>
          <w:tcPr>
            <w:tcW w:w="4815" w:type="dxa"/>
          </w:tcPr>
          <w:p w:rsidR="00BE2F83" w:rsidRPr="00A01A55" w:rsidRDefault="0089592D" w:rsidP="00EC2EC9">
            <w:pPr>
              <w:pStyle w:val="TableParagraph"/>
              <w:spacing w:before="1" w:line="257" w:lineRule="exact"/>
              <w:rPr>
                <w:sz w:val="24"/>
                <w:lang w:val="ru-RU"/>
              </w:rPr>
            </w:pPr>
            <w:r>
              <w:rPr>
                <w:spacing w:val="-5"/>
                <w:sz w:val="24"/>
                <w:lang w:val="ru-RU"/>
              </w:rPr>
              <w:t>3</w:t>
            </w:r>
          </w:p>
        </w:tc>
      </w:tr>
      <w:tr w:rsidR="00BE2F83" w:rsidTr="00EC2EC9">
        <w:trPr>
          <w:trHeight w:val="247"/>
        </w:trPr>
        <w:tc>
          <w:tcPr>
            <w:tcW w:w="4532" w:type="dxa"/>
          </w:tcPr>
          <w:p w:rsidR="00BE2F83" w:rsidRDefault="00BE2F83" w:rsidP="00EC2EC9">
            <w:pPr>
              <w:pStyle w:val="TableParagraph"/>
              <w:spacing w:line="275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Не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участвовало</w:t>
            </w:r>
            <w:proofErr w:type="spellEnd"/>
            <w:r>
              <w:rPr>
                <w:spacing w:val="-2"/>
                <w:sz w:val="24"/>
              </w:rPr>
              <w:t>:</w:t>
            </w:r>
          </w:p>
          <w:p w:rsidR="00BE2F83" w:rsidRDefault="00BE2F83" w:rsidP="00EC2EC9">
            <w:pPr>
              <w:pStyle w:val="TableParagraph"/>
              <w:spacing w:line="257" w:lineRule="exact"/>
              <w:rPr>
                <w:sz w:val="24"/>
              </w:rPr>
            </w:pPr>
          </w:p>
        </w:tc>
        <w:tc>
          <w:tcPr>
            <w:tcW w:w="4815" w:type="dxa"/>
          </w:tcPr>
          <w:p w:rsidR="00BE2F83" w:rsidRDefault="00BE2F83" w:rsidP="00EC2EC9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</w:tbl>
    <w:p w:rsidR="00BE2F83" w:rsidRDefault="00BE2F83" w:rsidP="00BE2F83">
      <w:pPr>
        <w:pStyle w:val="a3"/>
        <w:spacing w:before="1"/>
        <w:rPr>
          <w:b/>
        </w:rPr>
      </w:pPr>
    </w:p>
    <w:p w:rsidR="00BE2F83" w:rsidRDefault="00BE2F83" w:rsidP="00BE2F83">
      <w:pPr>
        <w:pStyle w:val="a3"/>
        <w:ind w:left="217"/>
        <w:jc w:val="both"/>
      </w:pPr>
      <w:r>
        <w:rPr>
          <w:b/>
        </w:rPr>
        <w:t>Вывод:</w:t>
      </w:r>
      <w:r>
        <w:rPr>
          <w:b/>
          <w:spacing w:val="38"/>
        </w:rPr>
        <w:t xml:space="preserve"> </w:t>
      </w:r>
      <w:r>
        <w:t>в</w:t>
      </w:r>
      <w:r>
        <w:rPr>
          <w:spacing w:val="37"/>
        </w:rPr>
        <w:t xml:space="preserve"> </w:t>
      </w:r>
      <w:r>
        <w:t>работе</w:t>
      </w:r>
      <w:r>
        <w:rPr>
          <w:spacing w:val="36"/>
        </w:rPr>
        <w:t xml:space="preserve"> </w:t>
      </w:r>
      <w:r>
        <w:t>приняло</w:t>
      </w:r>
      <w:r>
        <w:rPr>
          <w:spacing w:val="37"/>
        </w:rPr>
        <w:t xml:space="preserve"> </w:t>
      </w:r>
      <w:r>
        <w:t>участие</w:t>
      </w:r>
      <w:r>
        <w:rPr>
          <w:spacing w:val="36"/>
        </w:rPr>
        <w:t xml:space="preserve"> </w:t>
      </w:r>
      <w:r w:rsidR="0089592D">
        <w:t>3</w:t>
      </w:r>
      <w:r>
        <w:t xml:space="preserve"> </w:t>
      </w:r>
      <w:proofErr w:type="gramStart"/>
      <w:r>
        <w:t>обучающихся</w:t>
      </w:r>
      <w:proofErr w:type="gramEnd"/>
      <w:r>
        <w:rPr>
          <w:spacing w:val="37"/>
        </w:rPr>
        <w:t xml:space="preserve"> </w:t>
      </w:r>
      <w:r>
        <w:t>(100</w:t>
      </w:r>
      <w:r>
        <w:rPr>
          <w:spacing w:val="36"/>
        </w:rPr>
        <w:t xml:space="preserve"> </w:t>
      </w:r>
      <w:r>
        <w:t>%).</w:t>
      </w:r>
    </w:p>
    <w:p w:rsidR="00BE2F83" w:rsidRDefault="00BE2F83" w:rsidP="00BE2F83">
      <w:pPr>
        <w:pStyle w:val="1"/>
        <w:jc w:val="both"/>
        <w:rPr>
          <w:spacing w:val="-2"/>
        </w:rPr>
      </w:pPr>
      <w:r>
        <w:t>Результаты</w:t>
      </w:r>
      <w:r>
        <w:rPr>
          <w:spacing w:val="-4"/>
        </w:rPr>
        <w:t xml:space="preserve"> </w:t>
      </w:r>
      <w:r>
        <w:t>выполнения</w:t>
      </w:r>
      <w:r>
        <w:rPr>
          <w:spacing w:val="-1"/>
        </w:rPr>
        <w:t xml:space="preserve"> </w:t>
      </w:r>
      <w:r>
        <w:t>проверочной</w:t>
      </w:r>
      <w:r>
        <w:rPr>
          <w:spacing w:val="-3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русскому</w:t>
      </w:r>
      <w:r>
        <w:rPr>
          <w:spacing w:val="-1"/>
        </w:rPr>
        <w:t xml:space="preserve"> </w:t>
      </w:r>
      <w:r>
        <w:t>языку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 w:rsidR="0089592D">
        <w:t>5</w:t>
      </w:r>
      <w:r>
        <w:rPr>
          <w:spacing w:val="-1"/>
        </w:rPr>
        <w:t xml:space="preserve"> </w:t>
      </w:r>
      <w:r>
        <w:rPr>
          <w:spacing w:val="-2"/>
        </w:rPr>
        <w:t>классе.</w:t>
      </w:r>
    </w:p>
    <w:p w:rsidR="00BE2F83" w:rsidRDefault="00BE2F83" w:rsidP="00BE2F83">
      <w:pPr>
        <w:pStyle w:val="Heading2"/>
        <w:spacing w:after="4"/>
      </w:pPr>
      <w:r>
        <w:t>1</w:t>
      </w:r>
      <w:r>
        <w:rPr>
          <w:spacing w:val="-3"/>
        </w:rPr>
        <w:t xml:space="preserve"> </w:t>
      </w:r>
      <w:r>
        <w:t>Анализ</w:t>
      </w:r>
      <w:r>
        <w:rPr>
          <w:spacing w:val="-2"/>
        </w:rPr>
        <w:t xml:space="preserve"> </w:t>
      </w:r>
      <w:r>
        <w:t>всероссийской</w:t>
      </w:r>
      <w:r>
        <w:rPr>
          <w:spacing w:val="-3"/>
        </w:rPr>
        <w:t xml:space="preserve"> </w:t>
      </w:r>
      <w:r>
        <w:t>проверочной</w:t>
      </w:r>
      <w:r>
        <w:rPr>
          <w:spacing w:val="-4"/>
        </w:rPr>
        <w:t xml:space="preserve"> </w:t>
      </w:r>
      <w:r>
        <w:t>работы в</w:t>
      </w:r>
      <w:r>
        <w:rPr>
          <w:spacing w:val="-2"/>
        </w:rPr>
        <w:t xml:space="preserve"> </w:t>
      </w:r>
      <w:r w:rsidR="0089592D">
        <w:t>5-ом</w:t>
      </w:r>
      <w:r>
        <w:rPr>
          <w:spacing w:val="-2"/>
        </w:rPr>
        <w:t xml:space="preserve"> </w:t>
      </w:r>
      <w:r>
        <w:t>классах</w:t>
      </w: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78"/>
        <w:gridCol w:w="753"/>
        <w:gridCol w:w="1297"/>
        <w:gridCol w:w="1438"/>
        <w:gridCol w:w="540"/>
        <w:gridCol w:w="540"/>
        <w:gridCol w:w="540"/>
        <w:gridCol w:w="612"/>
        <w:gridCol w:w="874"/>
        <w:gridCol w:w="1136"/>
        <w:gridCol w:w="1241"/>
      </w:tblGrid>
      <w:tr w:rsidR="00BE2F83" w:rsidTr="00EC2EC9">
        <w:trPr>
          <w:trHeight w:val="757"/>
        </w:trPr>
        <w:tc>
          <w:tcPr>
            <w:tcW w:w="778" w:type="dxa"/>
          </w:tcPr>
          <w:p w:rsidR="00BE2F83" w:rsidRDefault="00BE2F83" w:rsidP="00EC2EC9">
            <w:pPr>
              <w:pStyle w:val="TableParagraph"/>
              <w:spacing w:line="247" w:lineRule="exact"/>
              <w:ind w:left="105"/>
            </w:pPr>
            <w:r>
              <w:t>№</w:t>
            </w:r>
          </w:p>
        </w:tc>
        <w:tc>
          <w:tcPr>
            <w:tcW w:w="753" w:type="dxa"/>
          </w:tcPr>
          <w:p w:rsidR="00BE2F83" w:rsidRDefault="00BE2F83" w:rsidP="00EC2EC9">
            <w:pPr>
              <w:pStyle w:val="TableParagraph"/>
              <w:spacing w:line="240" w:lineRule="auto"/>
              <w:ind w:left="100" w:right="171"/>
            </w:pPr>
            <w:proofErr w:type="spellStart"/>
            <w:r>
              <w:t>Клас</w:t>
            </w:r>
            <w:proofErr w:type="spellEnd"/>
            <w:r>
              <w:rPr>
                <w:spacing w:val="-52"/>
              </w:rPr>
              <w:t xml:space="preserve"> </w:t>
            </w:r>
            <w:r>
              <w:t>с</w:t>
            </w:r>
          </w:p>
        </w:tc>
        <w:tc>
          <w:tcPr>
            <w:tcW w:w="1297" w:type="dxa"/>
          </w:tcPr>
          <w:p w:rsidR="00BE2F83" w:rsidRDefault="00BE2F83" w:rsidP="00EC2EC9">
            <w:pPr>
              <w:pStyle w:val="TableParagraph"/>
              <w:tabs>
                <w:tab w:val="left" w:pos="959"/>
              </w:tabs>
              <w:spacing w:line="240" w:lineRule="auto"/>
              <w:ind w:left="105" w:right="96"/>
            </w:pPr>
            <w:proofErr w:type="spellStart"/>
            <w:r>
              <w:t>Количеств</w:t>
            </w:r>
            <w:proofErr w:type="spellEnd"/>
            <w:r>
              <w:rPr>
                <w:spacing w:val="1"/>
              </w:rPr>
              <w:t xml:space="preserve"> </w:t>
            </w:r>
            <w:r>
              <w:t>о</w:t>
            </w:r>
            <w:r>
              <w:tab/>
            </w:r>
            <w:proofErr w:type="spellStart"/>
            <w:r>
              <w:rPr>
                <w:spacing w:val="-2"/>
              </w:rPr>
              <w:t>по</w:t>
            </w:r>
            <w:proofErr w:type="spellEnd"/>
          </w:p>
          <w:p w:rsidR="00BE2F83" w:rsidRDefault="00BE2F83" w:rsidP="00EC2EC9">
            <w:pPr>
              <w:pStyle w:val="TableParagraph"/>
              <w:spacing w:line="238" w:lineRule="exact"/>
              <w:ind w:left="105"/>
            </w:pPr>
            <w:proofErr w:type="spellStart"/>
            <w:r>
              <w:t>списку</w:t>
            </w:r>
            <w:proofErr w:type="spellEnd"/>
          </w:p>
        </w:tc>
        <w:tc>
          <w:tcPr>
            <w:tcW w:w="1438" w:type="dxa"/>
          </w:tcPr>
          <w:p w:rsidR="00BE2F83" w:rsidRDefault="00BE2F83" w:rsidP="00EC2EC9">
            <w:pPr>
              <w:pStyle w:val="TableParagraph"/>
              <w:spacing w:line="240" w:lineRule="auto"/>
              <w:ind w:right="170"/>
            </w:pPr>
            <w:proofErr w:type="spellStart"/>
            <w:r>
              <w:t>Количество</w:t>
            </w:r>
            <w:proofErr w:type="spellEnd"/>
            <w:r>
              <w:rPr>
                <w:spacing w:val="-52"/>
              </w:rPr>
              <w:t xml:space="preserve"> </w:t>
            </w:r>
            <w:proofErr w:type="spellStart"/>
            <w:r>
              <w:t>проверенны</w:t>
            </w:r>
            <w:proofErr w:type="spellEnd"/>
          </w:p>
          <w:p w:rsidR="00BE2F83" w:rsidRDefault="00BE2F83" w:rsidP="00EC2EC9">
            <w:pPr>
              <w:pStyle w:val="TableParagraph"/>
              <w:spacing w:line="238" w:lineRule="exact"/>
            </w:pPr>
            <w:r>
              <w:t>х</w:t>
            </w:r>
            <w:r>
              <w:rPr>
                <w:spacing w:val="1"/>
              </w:rPr>
              <w:t xml:space="preserve"> </w:t>
            </w:r>
            <w:proofErr w:type="spellStart"/>
            <w:r>
              <w:t>работ</w:t>
            </w:r>
            <w:proofErr w:type="spellEnd"/>
          </w:p>
        </w:tc>
        <w:tc>
          <w:tcPr>
            <w:tcW w:w="540" w:type="dxa"/>
          </w:tcPr>
          <w:p w:rsidR="00BE2F83" w:rsidRDefault="00BE2F83" w:rsidP="00EC2EC9">
            <w:pPr>
              <w:pStyle w:val="TableParagraph"/>
              <w:spacing w:line="246" w:lineRule="exact"/>
            </w:pPr>
            <w:r>
              <w:t>«5</w:t>
            </w:r>
          </w:p>
          <w:p w:rsidR="00BE2F83" w:rsidRDefault="00BE2F83" w:rsidP="00EC2EC9">
            <w:pPr>
              <w:pStyle w:val="TableParagraph"/>
              <w:spacing w:line="252" w:lineRule="exact"/>
            </w:pPr>
            <w:r>
              <w:t>»</w:t>
            </w:r>
          </w:p>
        </w:tc>
        <w:tc>
          <w:tcPr>
            <w:tcW w:w="540" w:type="dxa"/>
          </w:tcPr>
          <w:p w:rsidR="00BE2F83" w:rsidRDefault="00BE2F83" w:rsidP="00EC2EC9">
            <w:pPr>
              <w:pStyle w:val="TableParagraph"/>
              <w:spacing w:line="246" w:lineRule="exact"/>
            </w:pPr>
            <w:r>
              <w:t>«4</w:t>
            </w:r>
          </w:p>
          <w:p w:rsidR="00BE2F83" w:rsidRDefault="00BE2F83" w:rsidP="00EC2EC9">
            <w:pPr>
              <w:pStyle w:val="TableParagraph"/>
              <w:spacing w:line="252" w:lineRule="exact"/>
            </w:pPr>
            <w:r>
              <w:t>»</w:t>
            </w:r>
          </w:p>
        </w:tc>
        <w:tc>
          <w:tcPr>
            <w:tcW w:w="540" w:type="dxa"/>
          </w:tcPr>
          <w:p w:rsidR="00BE2F83" w:rsidRDefault="00BE2F83" w:rsidP="00EC2EC9">
            <w:pPr>
              <w:pStyle w:val="TableParagraph"/>
              <w:spacing w:line="246" w:lineRule="exact"/>
            </w:pPr>
            <w:r>
              <w:t>«3</w:t>
            </w:r>
          </w:p>
          <w:p w:rsidR="00BE2F83" w:rsidRDefault="00BE2F83" w:rsidP="00EC2EC9">
            <w:pPr>
              <w:pStyle w:val="TableParagraph"/>
              <w:spacing w:line="252" w:lineRule="exact"/>
            </w:pPr>
            <w:r>
              <w:t>»</w:t>
            </w:r>
          </w:p>
        </w:tc>
        <w:tc>
          <w:tcPr>
            <w:tcW w:w="612" w:type="dxa"/>
          </w:tcPr>
          <w:p w:rsidR="00BE2F83" w:rsidRDefault="00BE2F83" w:rsidP="00EC2EC9">
            <w:pPr>
              <w:pStyle w:val="TableParagraph"/>
              <w:spacing w:line="247" w:lineRule="exact"/>
            </w:pPr>
            <w:r>
              <w:t>«2»</w:t>
            </w:r>
          </w:p>
        </w:tc>
        <w:tc>
          <w:tcPr>
            <w:tcW w:w="874" w:type="dxa"/>
          </w:tcPr>
          <w:p w:rsidR="00BE2F83" w:rsidRDefault="00BE2F83" w:rsidP="00EC2EC9">
            <w:pPr>
              <w:pStyle w:val="TableParagraph"/>
              <w:spacing w:line="247" w:lineRule="exact"/>
            </w:pPr>
            <w:proofErr w:type="spellStart"/>
            <w:r>
              <w:t>Усп</w:t>
            </w:r>
            <w:proofErr w:type="spellEnd"/>
            <w:r>
              <w:t>.</w:t>
            </w:r>
          </w:p>
        </w:tc>
        <w:tc>
          <w:tcPr>
            <w:tcW w:w="1136" w:type="dxa"/>
          </w:tcPr>
          <w:p w:rsidR="00BE2F83" w:rsidRDefault="00BE2F83" w:rsidP="00EC2EC9">
            <w:pPr>
              <w:pStyle w:val="TableParagraph"/>
              <w:spacing w:line="247" w:lineRule="exact"/>
            </w:pPr>
            <w:proofErr w:type="spellStart"/>
            <w:r>
              <w:t>Качество</w:t>
            </w:r>
            <w:proofErr w:type="spellEnd"/>
          </w:p>
        </w:tc>
        <w:tc>
          <w:tcPr>
            <w:tcW w:w="1241" w:type="dxa"/>
          </w:tcPr>
          <w:p w:rsidR="00BE2F83" w:rsidRDefault="00BE2F83" w:rsidP="00EC2EC9">
            <w:pPr>
              <w:pStyle w:val="TableParagraph"/>
              <w:spacing w:line="240" w:lineRule="auto"/>
              <w:ind w:right="121"/>
            </w:pPr>
            <w:proofErr w:type="spellStart"/>
            <w:r>
              <w:t>Уровень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обученнос</w:t>
            </w:r>
            <w:proofErr w:type="spellEnd"/>
          </w:p>
          <w:p w:rsidR="00BE2F83" w:rsidRDefault="00BE2F83" w:rsidP="00EC2EC9">
            <w:pPr>
              <w:pStyle w:val="TableParagraph"/>
              <w:spacing w:line="238" w:lineRule="exact"/>
            </w:pPr>
            <w:proofErr w:type="spellStart"/>
            <w:r>
              <w:t>ти</w:t>
            </w:r>
            <w:proofErr w:type="spellEnd"/>
          </w:p>
        </w:tc>
      </w:tr>
      <w:tr w:rsidR="00BE2F83" w:rsidTr="00EC2EC9">
        <w:trPr>
          <w:trHeight w:val="254"/>
        </w:trPr>
        <w:tc>
          <w:tcPr>
            <w:tcW w:w="9749" w:type="dxa"/>
            <w:gridSpan w:val="11"/>
          </w:tcPr>
          <w:p w:rsidR="00BE2F83" w:rsidRPr="005144CB" w:rsidRDefault="00AD2F5C" w:rsidP="00EC2EC9">
            <w:pPr>
              <w:pStyle w:val="TableParagraph"/>
              <w:spacing w:line="234" w:lineRule="exact"/>
              <w:ind w:left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10.</w:t>
            </w:r>
            <w:r w:rsidR="00BE2F83">
              <w:rPr>
                <w:b/>
                <w:lang w:val="ru-RU"/>
              </w:rPr>
              <w:t>04.24</w:t>
            </w:r>
            <w:r w:rsidR="00BE2F83" w:rsidRPr="005144CB">
              <w:rPr>
                <w:b/>
                <w:spacing w:val="-3"/>
                <w:lang w:val="ru-RU"/>
              </w:rPr>
              <w:t xml:space="preserve"> </w:t>
            </w:r>
            <w:r w:rsidR="00BE2F83" w:rsidRPr="005144CB">
              <w:rPr>
                <w:b/>
                <w:lang w:val="ru-RU"/>
              </w:rPr>
              <w:t>-</w:t>
            </w:r>
            <w:r w:rsidR="00BE2F83" w:rsidRPr="005144CB">
              <w:rPr>
                <w:b/>
                <w:spacing w:val="3"/>
                <w:lang w:val="ru-RU"/>
              </w:rPr>
              <w:t xml:space="preserve"> </w:t>
            </w:r>
            <w:r w:rsidR="00BE2F83" w:rsidRPr="005144CB">
              <w:rPr>
                <w:b/>
                <w:lang w:val="ru-RU"/>
              </w:rPr>
              <w:t>русский</w:t>
            </w:r>
            <w:r w:rsidR="00BE2F83" w:rsidRPr="005144CB">
              <w:rPr>
                <w:b/>
                <w:spacing w:val="-2"/>
                <w:lang w:val="ru-RU"/>
              </w:rPr>
              <w:t xml:space="preserve"> </w:t>
            </w:r>
            <w:r w:rsidR="00BE2F83" w:rsidRPr="005144CB">
              <w:rPr>
                <w:b/>
                <w:lang w:val="ru-RU"/>
              </w:rPr>
              <w:t>язык</w:t>
            </w:r>
          </w:p>
        </w:tc>
      </w:tr>
      <w:tr w:rsidR="00BE2F83" w:rsidTr="00EC2EC9">
        <w:trPr>
          <w:trHeight w:val="275"/>
        </w:trPr>
        <w:tc>
          <w:tcPr>
            <w:tcW w:w="778" w:type="dxa"/>
          </w:tcPr>
          <w:p w:rsidR="00BE2F83" w:rsidRPr="005144CB" w:rsidRDefault="00BE2F83" w:rsidP="00EC2EC9">
            <w:pPr>
              <w:pStyle w:val="TableParagraph"/>
              <w:spacing w:line="247" w:lineRule="exact"/>
              <w:ind w:left="105"/>
              <w:rPr>
                <w:lang w:val="ru-RU"/>
              </w:rPr>
            </w:pPr>
            <w:r w:rsidRPr="005144CB">
              <w:rPr>
                <w:lang w:val="ru-RU"/>
              </w:rPr>
              <w:t>1</w:t>
            </w:r>
          </w:p>
        </w:tc>
        <w:tc>
          <w:tcPr>
            <w:tcW w:w="753" w:type="dxa"/>
          </w:tcPr>
          <w:p w:rsidR="00BE2F83" w:rsidRPr="005144CB" w:rsidRDefault="0089592D" w:rsidP="00EC2EC9">
            <w:pPr>
              <w:pStyle w:val="TableParagraph"/>
              <w:spacing w:line="247" w:lineRule="exact"/>
              <w:ind w:left="100"/>
              <w:rPr>
                <w:lang w:val="ru-RU"/>
              </w:rPr>
            </w:pPr>
            <w:r>
              <w:rPr>
                <w:lang w:val="ru-RU"/>
              </w:rPr>
              <w:t>5</w:t>
            </w:r>
            <w:r w:rsidR="00BE2F83" w:rsidRPr="005144CB">
              <w:rPr>
                <w:lang w:val="ru-RU"/>
              </w:rPr>
              <w:t xml:space="preserve"> а</w:t>
            </w:r>
          </w:p>
        </w:tc>
        <w:tc>
          <w:tcPr>
            <w:tcW w:w="1297" w:type="dxa"/>
          </w:tcPr>
          <w:p w:rsidR="00BE2F83" w:rsidRPr="00F16506" w:rsidRDefault="0089592D" w:rsidP="00EC2EC9">
            <w:pPr>
              <w:pStyle w:val="TableParagraph"/>
              <w:ind w:left="10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</w:t>
            </w:r>
          </w:p>
        </w:tc>
        <w:tc>
          <w:tcPr>
            <w:tcW w:w="1438" w:type="dxa"/>
          </w:tcPr>
          <w:p w:rsidR="00BE2F83" w:rsidRPr="00F16506" w:rsidRDefault="0089592D" w:rsidP="00EC2EC9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</w:t>
            </w:r>
          </w:p>
        </w:tc>
        <w:tc>
          <w:tcPr>
            <w:tcW w:w="540" w:type="dxa"/>
          </w:tcPr>
          <w:p w:rsidR="00BE2F83" w:rsidRPr="005144CB" w:rsidRDefault="0089592D" w:rsidP="00EC2EC9">
            <w:pPr>
              <w:pStyle w:val="TableParagraph"/>
              <w:rPr>
                <w:sz w:val="24"/>
                <w:lang w:val="ru-RU"/>
              </w:rPr>
            </w:pPr>
            <w:r>
              <w:rPr>
                <w:w w:val="99"/>
                <w:sz w:val="24"/>
                <w:lang w:val="ru-RU"/>
              </w:rPr>
              <w:t>1</w:t>
            </w:r>
          </w:p>
        </w:tc>
        <w:tc>
          <w:tcPr>
            <w:tcW w:w="540" w:type="dxa"/>
          </w:tcPr>
          <w:p w:rsidR="00BE2F83" w:rsidRPr="00F14EE9" w:rsidRDefault="00BE2F83" w:rsidP="00EC2EC9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540" w:type="dxa"/>
          </w:tcPr>
          <w:p w:rsidR="00BE2F83" w:rsidRPr="00F14EE9" w:rsidRDefault="0089592D" w:rsidP="00EC2EC9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612" w:type="dxa"/>
          </w:tcPr>
          <w:p w:rsidR="00BE2F83" w:rsidRPr="00F14EE9" w:rsidRDefault="0089592D" w:rsidP="00EC2EC9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-</w:t>
            </w:r>
          </w:p>
        </w:tc>
        <w:tc>
          <w:tcPr>
            <w:tcW w:w="874" w:type="dxa"/>
          </w:tcPr>
          <w:p w:rsidR="00BE2F83" w:rsidRPr="005144CB" w:rsidRDefault="0089592D" w:rsidP="00EC2EC9">
            <w:pPr>
              <w:pStyle w:val="TableParagraph"/>
              <w:ind w:left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100</w:t>
            </w:r>
          </w:p>
        </w:tc>
        <w:tc>
          <w:tcPr>
            <w:tcW w:w="1136" w:type="dxa"/>
          </w:tcPr>
          <w:p w:rsidR="00BE2F83" w:rsidRPr="005144CB" w:rsidRDefault="0089592D" w:rsidP="00EC2EC9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6</w:t>
            </w:r>
            <w:r w:rsidR="00BE2F83">
              <w:rPr>
                <w:sz w:val="24"/>
                <w:lang w:val="ru-RU"/>
              </w:rPr>
              <w:t>6,6</w:t>
            </w:r>
            <w:r w:rsidR="00BE2F83" w:rsidRPr="005144CB">
              <w:rPr>
                <w:sz w:val="24"/>
                <w:lang w:val="ru-RU"/>
              </w:rPr>
              <w:t>%</w:t>
            </w:r>
          </w:p>
        </w:tc>
        <w:tc>
          <w:tcPr>
            <w:tcW w:w="1241" w:type="dxa"/>
          </w:tcPr>
          <w:p w:rsidR="00BE2F83" w:rsidRPr="005144CB" w:rsidRDefault="0089592D" w:rsidP="00EC2EC9">
            <w:pPr>
              <w:pStyle w:val="TableParagraph"/>
              <w:ind w:left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4</w:t>
            </w:r>
          </w:p>
        </w:tc>
      </w:tr>
      <w:tr w:rsidR="00BE2F83" w:rsidTr="00EC2EC9">
        <w:trPr>
          <w:trHeight w:val="275"/>
        </w:trPr>
        <w:tc>
          <w:tcPr>
            <w:tcW w:w="778" w:type="dxa"/>
          </w:tcPr>
          <w:p w:rsidR="00BE2F83" w:rsidRPr="0099171B" w:rsidRDefault="00BE2F83" w:rsidP="00EC2EC9">
            <w:pPr>
              <w:pStyle w:val="TableParagraph"/>
              <w:spacing w:line="247" w:lineRule="exact"/>
              <w:ind w:left="0"/>
              <w:rPr>
                <w:lang w:val="ru-RU"/>
              </w:rPr>
            </w:pPr>
          </w:p>
        </w:tc>
        <w:tc>
          <w:tcPr>
            <w:tcW w:w="753" w:type="dxa"/>
          </w:tcPr>
          <w:p w:rsidR="00BE2F83" w:rsidRPr="005144CB" w:rsidRDefault="00BE2F83" w:rsidP="00EC2EC9">
            <w:pPr>
              <w:pStyle w:val="TableParagraph"/>
              <w:spacing w:line="247" w:lineRule="exact"/>
              <w:ind w:left="100"/>
            </w:pPr>
          </w:p>
        </w:tc>
        <w:tc>
          <w:tcPr>
            <w:tcW w:w="1297" w:type="dxa"/>
          </w:tcPr>
          <w:p w:rsidR="00BE2F83" w:rsidRDefault="00BE2F83" w:rsidP="00EC2EC9">
            <w:pPr>
              <w:pStyle w:val="TableParagraph"/>
              <w:ind w:left="105"/>
              <w:rPr>
                <w:sz w:val="24"/>
              </w:rPr>
            </w:pPr>
          </w:p>
        </w:tc>
        <w:tc>
          <w:tcPr>
            <w:tcW w:w="1438" w:type="dxa"/>
          </w:tcPr>
          <w:p w:rsidR="00BE2F83" w:rsidRDefault="00BE2F83" w:rsidP="00EC2EC9">
            <w:pPr>
              <w:pStyle w:val="TableParagraph"/>
              <w:rPr>
                <w:sz w:val="24"/>
              </w:rPr>
            </w:pPr>
          </w:p>
        </w:tc>
        <w:tc>
          <w:tcPr>
            <w:tcW w:w="540" w:type="dxa"/>
          </w:tcPr>
          <w:p w:rsidR="00BE2F83" w:rsidRPr="005144CB" w:rsidRDefault="00BE2F83" w:rsidP="00EC2EC9">
            <w:pPr>
              <w:pStyle w:val="TableParagraph"/>
              <w:rPr>
                <w:w w:val="99"/>
                <w:sz w:val="24"/>
              </w:rPr>
            </w:pPr>
          </w:p>
        </w:tc>
        <w:tc>
          <w:tcPr>
            <w:tcW w:w="540" w:type="dxa"/>
          </w:tcPr>
          <w:p w:rsidR="00BE2F83" w:rsidRDefault="00BE2F83" w:rsidP="00EC2EC9">
            <w:pPr>
              <w:pStyle w:val="TableParagraph"/>
              <w:rPr>
                <w:sz w:val="24"/>
              </w:rPr>
            </w:pPr>
          </w:p>
        </w:tc>
        <w:tc>
          <w:tcPr>
            <w:tcW w:w="540" w:type="dxa"/>
          </w:tcPr>
          <w:p w:rsidR="00BE2F83" w:rsidRDefault="00BE2F83" w:rsidP="00EC2EC9">
            <w:pPr>
              <w:pStyle w:val="TableParagraph"/>
              <w:rPr>
                <w:sz w:val="24"/>
              </w:rPr>
            </w:pPr>
          </w:p>
        </w:tc>
        <w:tc>
          <w:tcPr>
            <w:tcW w:w="612" w:type="dxa"/>
          </w:tcPr>
          <w:p w:rsidR="00BE2F83" w:rsidRDefault="00BE2F83" w:rsidP="00EC2EC9">
            <w:pPr>
              <w:pStyle w:val="TableParagraph"/>
              <w:rPr>
                <w:sz w:val="24"/>
              </w:rPr>
            </w:pPr>
          </w:p>
        </w:tc>
        <w:tc>
          <w:tcPr>
            <w:tcW w:w="874" w:type="dxa"/>
          </w:tcPr>
          <w:p w:rsidR="00BE2F83" w:rsidRDefault="00BE2F83" w:rsidP="00EC2EC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36" w:type="dxa"/>
          </w:tcPr>
          <w:p w:rsidR="00BE2F83" w:rsidRDefault="00BE2F83" w:rsidP="00EC2EC9">
            <w:pPr>
              <w:pStyle w:val="TableParagraph"/>
              <w:rPr>
                <w:sz w:val="24"/>
              </w:rPr>
            </w:pPr>
          </w:p>
        </w:tc>
        <w:tc>
          <w:tcPr>
            <w:tcW w:w="1241" w:type="dxa"/>
          </w:tcPr>
          <w:p w:rsidR="00BE2F83" w:rsidRDefault="00BE2F83" w:rsidP="00EC2EC9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BE2F83" w:rsidRDefault="00BE2F83" w:rsidP="00BE2F83">
      <w:pPr>
        <w:pStyle w:val="a3"/>
        <w:spacing w:before="1"/>
        <w:rPr>
          <w:b/>
        </w:rPr>
      </w:pPr>
    </w:p>
    <w:p w:rsidR="00BE2F83" w:rsidRDefault="00BE2F83" w:rsidP="00BE2F83">
      <w:pPr>
        <w:pStyle w:val="a3"/>
        <w:spacing w:before="1"/>
        <w:rPr>
          <w:b/>
        </w:rPr>
      </w:pPr>
    </w:p>
    <w:p w:rsidR="00BE2F83" w:rsidRDefault="00BE2F83" w:rsidP="00BE2F83">
      <w:pPr>
        <w:pStyle w:val="a3"/>
        <w:spacing w:before="1"/>
        <w:rPr>
          <w:b/>
        </w:rPr>
      </w:pPr>
    </w:p>
    <w:p w:rsidR="00BE2F83" w:rsidRDefault="00BE2F83" w:rsidP="00BE2F83">
      <w:pPr>
        <w:pStyle w:val="a3"/>
        <w:spacing w:before="1"/>
        <w:rPr>
          <w:b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136"/>
        <w:gridCol w:w="4674"/>
      </w:tblGrid>
      <w:tr w:rsidR="00BE2F83" w:rsidTr="00EC2EC9">
        <w:trPr>
          <w:trHeight w:val="275"/>
        </w:trPr>
        <w:tc>
          <w:tcPr>
            <w:tcW w:w="5136" w:type="dxa"/>
          </w:tcPr>
          <w:p w:rsidR="00BE2F83" w:rsidRDefault="00BE2F83" w:rsidP="00EC2EC9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Класс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количество</w:t>
            </w:r>
            <w:proofErr w:type="spellEnd"/>
            <w:r>
              <w:rPr>
                <w:spacing w:val="58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писавших</w:t>
            </w:r>
            <w:proofErr w:type="spellEnd"/>
          </w:p>
        </w:tc>
        <w:tc>
          <w:tcPr>
            <w:tcW w:w="4674" w:type="dxa"/>
          </w:tcPr>
          <w:p w:rsidR="00BE2F83" w:rsidRDefault="0089592D" w:rsidP="00EC2EC9">
            <w:pPr>
              <w:pStyle w:val="TableParagraph"/>
              <w:ind w:left="1660" w:right="1660"/>
              <w:jc w:val="center"/>
              <w:rPr>
                <w:sz w:val="24"/>
              </w:rPr>
            </w:pPr>
            <w:r>
              <w:rPr>
                <w:sz w:val="24"/>
                <w:lang w:val="ru-RU"/>
              </w:rPr>
              <w:t>5</w:t>
            </w:r>
            <w:r w:rsidR="00BE2F83">
              <w:rPr>
                <w:spacing w:val="-1"/>
                <w:sz w:val="24"/>
              </w:rPr>
              <w:t xml:space="preserve"> </w:t>
            </w:r>
            <w:proofErr w:type="spellStart"/>
            <w:r w:rsidR="00BE2F83">
              <w:rPr>
                <w:sz w:val="24"/>
              </w:rPr>
              <w:t>класс</w:t>
            </w:r>
            <w:proofErr w:type="spellEnd"/>
            <w:r w:rsidR="00BE2F83">
              <w:rPr>
                <w:spacing w:val="-2"/>
                <w:sz w:val="24"/>
              </w:rPr>
              <w:t xml:space="preserve"> (</w:t>
            </w:r>
            <w:r>
              <w:rPr>
                <w:spacing w:val="-2"/>
                <w:sz w:val="24"/>
                <w:lang w:val="ru-RU"/>
              </w:rPr>
              <w:t>3</w:t>
            </w:r>
            <w:r w:rsidR="00BE2F83">
              <w:rPr>
                <w:spacing w:val="-2"/>
                <w:sz w:val="24"/>
              </w:rPr>
              <w:t>)</w:t>
            </w:r>
          </w:p>
        </w:tc>
      </w:tr>
      <w:tr w:rsidR="00BE2F83" w:rsidTr="00EC2EC9">
        <w:trPr>
          <w:trHeight w:val="278"/>
        </w:trPr>
        <w:tc>
          <w:tcPr>
            <w:tcW w:w="5136" w:type="dxa"/>
          </w:tcPr>
          <w:p w:rsidR="00BE2F83" w:rsidRDefault="00BE2F83" w:rsidP="00EC2EC9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Высокий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уровень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выполнения</w:t>
            </w:r>
            <w:proofErr w:type="spellEnd"/>
          </w:p>
        </w:tc>
        <w:tc>
          <w:tcPr>
            <w:tcW w:w="4674" w:type="dxa"/>
          </w:tcPr>
          <w:p w:rsidR="00BE2F83" w:rsidRDefault="0089592D" w:rsidP="00EC2EC9">
            <w:pPr>
              <w:pStyle w:val="TableParagraph"/>
              <w:spacing w:line="258" w:lineRule="exact"/>
              <w:ind w:left="1660" w:right="1660"/>
              <w:jc w:val="center"/>
              <w:rPr>
                <w:sz w:val="24"/>
              </w:rPr>
            </w:pPr>
            <w:r>
              <w:rPr>
                <w:sz w:val="24"/>
                <w:lang w:val="ru-RU"/>
              </w:rPr>
              <w:t>1</w:t>
            </w:r>
            <w:r w:rsidR="00BE2F83">
              <w:rPr>
                <w:sz w:val="24"/>
              </w:rPr>
              <w:t>(</w:t>
            </w:r>
            <w:r>
              <w:rPr>
                <w:sz w:val="24"/>
                <w:lang w:val="ru-RU"/>
              </w:rPr>
              <w:t>33,3</w:t>
            </w:r>
            <w:r w:rsidR="00BE2F83">
              <w:rPr>
                <w:sz w:val="24"/>
              </w:rPr>
              <w:t>%)</w:t>
            </w:r>
          </w:p>
        </w:tc>
      </w:tr>
      <w:tr w:rsidR="00BE2F83" w:rsidTr="00EC2EC9">
        <w:trPr>
          <w:trHeight w:val="278"/>
        </w:trPr>
        <w:tc>
          <w:tcPr>
            <w:tcW w:w="5136" w:type="dxa"/>
          </w:tcPr>
          <w:p w:rsidR="00BE2F83" w:rsidRDefault="00BE2F83" w:rsidP="00EC2EC9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Повышенный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уровень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выполнения</w:t>
            </w:r>
            <w:proofErr w:type="spellEnd"/>
          </w:p>
        </w:tc>
        <w:tc>
          <w:tcPr>
            <w:tcW w:w="4674" w:type="dxa"/>
          </w:tcPr>
          <w:p w:rsidR="00BE2F83" w:rsidRDefault="0089592D" w:rsidP="00EC2EC9">
            <w:pPr>
              <w:pStyle w:val="TableParagraph"/>
              <w:spacing w:line="258" w:lineRule="exact"/>
              <w:ind w:left="1660" w:right="1660"/>
              <w:jc w:val="center"/>
              <w:rPr>
                <w:sz w:val="24"/>
              </w:rPr>
            </w:pPr>
            <w:r>
              <w:rPr>
                <w:sz w:val="24"/>
                <w:lang w:val="ru-RU"/>
              </w:rPr>
              <w:t>1</w:t>
            </w:r>
            <w:r w:rsidR="00BE2F83">
              <w:rPr>
                <w:sz w:val="24"/>
              </w:rPr>
              <w:t xml:space="preserve"> (</w:t>
            </w:r>
            <w:r>
              <w:rPr>
                <w:sz w:val="24"/>
                <w:lang w:val="ru-RU"/>
              </w:rPr>
              <w:t>33,3</w:t>
            </w:r>
            <w:r w:rsidR="00BE2F83">
              <w:rPr>
                <w:sz w:val="24"/>
              </w:rPr>
              <w:t>%)</w:t>
            </w:r>
          </w:p>
        </w:tc>
      </w:tr>
      <w:tr w:rsidR="00BE2F83" w:rsidTr="00EC2EC9">
        <w:trPr>
          <w:trHeight w:val="278"/>
        </w:trPr>
        <w:tc>
          <w:tcPr>
            <w:tcW w:w="5136" w:type="dxa"/>
          </w:tcPr>
          <w:p w:rsidR="00BE2F83" w:rsidRDefault="00BE2F83" w:rsidP="00EC2EC9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Базовый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уровень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выполнения</w:t>
            </w:r>
            <w:proofErr w:type="spellEnd"/>
          </w:p>
        </w:tc>
        <w:tc>
          <w:tcPr>
            <w:tcW w:w="4674" w:type="dxa"/>
          </w:tcPr>
          <w:p w:rsidR="00BE2F83" w:rsidRDefault="0089592D" w:rsidP="00EC2EC9">
            <w:pPr>
              <w:pStyle w:val="TableParagraph"/>
              <w:spacing w:line="258" w:lineRule="exact"/>
              <w:ind w:left="1660" w:right="1660"/>
              <w:jc w:val="center"/>
              <w:rPr>
                <w:sz w:val="24"/>
              </w:rPr>
            </w:pPr>
            <w:r>
              <w:rPr>
                <w:sz w:val="24"/>
              </w:rPr>
              <w:t>1 (</w:t>
            </w:r>
            <w:r>
              <w:rPr>
                <w:sz w:val="24"/>
                <w:lang w:val="ru-RU"/>
              </w:rPr>
              <w:t>33</w:t>
            </w:r>
            <w:proofErr w:type="gramStart"/>
            <w:r>
              <w:rPr>
                <w:sz w:val="24"/>
                <w:lang w:val="ru-RU"/>
              </w:rPr>
              <w:t>,3</w:t>
            </w:r>
            <w:proofErr w:type="gramEnd"/>
            <w:r w:rsidR="00BE2F83">
              <w:rPr>
                <w:sz w:val="24"/>
              </w:rPr>
              <w:t>%)</w:t>
            </w:r>
          </w:p>
        </w:tc>
      </w:tr>
      <w:tr w:rsidR="00BE2F83" w:rsidTr="00EC2EC9">
        <w:trPr>
          <w:trHeight w:val="285"/>
        </w:trPr>
        <w:tc>
          <w:tcPr>
            <w:tcW w:w="5136" w:type="dxa"/>
            <w:tcBorders>
              <w:bottom w:val="single" w:sz="4" w:space="0" w:color="auto"/>
            </w:tcBorders>
          </w:tcPr>
          <w:p w:rsidR="00BE2F83" w:rsidRPr="0099171B" w:rsidRDefault="00BE2F83" w:rsidP="00EC2EC9">
            <w:pPr>
              <w:pStyle w:val="TableParagraph"/>
              <w:spacing w:line="258" w:lineRule="exact"/>
              <w:rPr>
                <w:sz w:val="24"/>
                <w:lang w:val="ru-RU"/>
              </w:rPr>
            </w:pPr>
            <w:proofErr w:type="spellStart"/>
            <w:r>
              <w:rPr>
                <w:sz w:val="24"/>
              </w:rPr>
              <w:t>Пониженный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уровень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выполнения</w:t>
            </w:r>
            <w:proofErr w:type="spellEnd"/>
          </w:p>
        </w:tc>
        <w:tc>
          <w:tcPr>
            <w:tcW w:w="4674" w:type="dxa"/>
            <w:tcBorders>
              <w:bottom w:val="single" w:sz="4" w:space="0" w:color="auto"/>
            </w:tcBorders>
          </w:tcPr>
          <w:p w:rsidR="00BE2F83" w:rsidRPr="0099171B" w:rsidRDefault="0089592D" w:rsidP="00EC2EC9">
            <w:pPr>
              <w:pStyle w:val="TableParagraph"/>
              <w:spacing w:line="258" w:lineRule="exact"/>
              <w:ind w:left="1660" w:right="166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0(</w:t>
            </w:r>
            <w:r w:rsidR="00BE2F83">
              <w:rPr>
                <w:sz w:val="24"/>
                <w:lang w:val="ru-RU"/>
              </w:rPr>
              <w:t>%)</w:t>
            </w:r>
          </w:p>
        </w:tc>
      </w:tr>
      <w:tr w:rsidR="00BE2F83" w:rsidTr="00EC2EC9">
        <w:trPr>
          <w:trHeight w:val="216"/>
        </w:trPr>
        <w:tc>
          <w:tcPr>
            <w:tcW w:w="5136" w:type="dxa"/>
            <w:tcBorders>
              <w:top w:val="single" w:sz="4" w:space="0" w:color="auto"/>
            </w:tcBorders>
          </w:tcPr>
          <w:p w:rsidR="00BE2F83" w:rsidRPr="0099171B" w:rsidRDefault="00BE2F83" w:rsidP="00EC2EC9">
            <w:pPr>
              <w:pStyle w:val="TableParagraph"/>
              <w:spacing w:line="258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Низкий уровень выполнения </w:t>
            </w:r>
          </w:p>
        </w:tc>
        <w:tc>
          <w:tcPr>
            <w:tcW w:w="4674" w:type="dxa"/>
            <w:tcBorders>
              <w:top w:val="single" w:sz="4" w:space="0" w:color="auto"/>
            </w:tcBorders>
          </w:tcPr>
          <w:p w:rsidR="00BE2F83" w:rsidRPr="0099171B" w:rsidRDefault="0089592D" w:rsidP="00EC2EC9">
            <w:pPr>
              <w:pStyle w:val="TableParagraph"/>
              <w:spacing w:line="258" w:lineRule="exact"/>
              <w:ind w:left="1660" w:right="166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(</w:t>
            </w:r>
            <w:r w:rsidR="00BE2F83">
              <w:rPr>
                <w:sz w:val="24"/>
                <w:lang w:val="ru-RU"/>
              </w:rPr>
              <w:t>%)</w:t>
            </w:r>
          </w:p>
        </w:tc>
      </w:tr>
      <w:tr w:rsidR="00BE2F83" w:rsidTr="00EC2EC9">
        <w:trPr>
          <w:trHeight w:val="278"/>
        </w:trPr>
        <w:tc>
          <w:tcPr>
            <w:tcW w:w="5136" w:type="dxa"/>
          </w:tcPr>
          <w:p w:rsidR="00BE2F83" w:rsidRDefault="00BE2F83" w:rsidP="00EC2EC9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Средний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балл</w:t>
            </w:r>
            <w:proofErr w:type="spellEnd"/>
          </w:p>
        </w:tc>
        <w:tc>
          <w:tcPr>
            <w:tcW w:w="4674" w:type="dxa"/>
          </w:tcPr>
          <w:p w:rsidR="00BE2F83" w:rsidRPr="0099171B" w:rsidRDefault="0089592D" w:rsidP="00EC2EC9">
            <w:pPr>
              <w:pStyle w:val="TableParagraph"/>
              <w:spacing w:line="258" w:lineRule="exact"/>
              <w:ind w:left="1660" w:right="1660"/>
              <w:jc w:val="center"/>
              <w:rPr>
                <w:sz w:val="24"/>
                <w:lang w:val="ru-RU"/>
              </w:rPr>
            </w:pPr>
            <w:r>
              <w:rPr>
                <w:spacing w:val="-4"/>
                <w:sz w:val="24"/>
                <w:lang w:val="ru-RU"/>
              </w:rPr>
              <w:t>4</w:t>
            </w:r>
          </w:p>
        </w:tc>
      </w:tr>
      <w:tr w:rsidR="00BE2F83" w:rsidTr="00EC2EC9">
        <w:trPr>
          <w:trHeight w:val="278"/>
        </w:trPr>
        <w:tc>
          <w:tcPr>
            <w:tcW w:w="5136" w:type="dxa"/>
          </w:tcPr>
          <w:p w:rsidR="00BE2F83" w:rsidRDefault="00BE2F83" w:rsidP="00EC2EC9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Процент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выполнения</w:t>
            </w:r>
            <w:proofErr w:type="spellEnd"/>
          </w:p>
        </w:tc>
        <w:tc>
          <w:tcPr>
            <w:tcW w:w="4674" w:type="dxa"/>
          </w:tcPr>
          <w:p w:rsidR="00BE2F83" w:rsidRPr="0099171B" w:rsidRDefault="0089592D" w:rsidP="0089592D">
            <w:pPr>
              <w:pStyle w:val="TableParagraph"/>
              <w:spacing w:line="258" w:lineRule="exact"/>
              <w:ind w:left="1660" w:right="1660"/>
              <w:rPr>
                <w:spacing w:val="-4"/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>100</w:t>
            </w:r>
            <w:r w:rsidR="00BE2F83">
              <w:rPr>
                <w:spacing w:val="-2"/>
                <w:sz w:val="24"/>
                <w:lang w:val="ru-RU"/>
              </w:rPr>
              <w:t>%</w:t>
            </w:r>
          </w:p>
        </w:tc>
      </w:tr>
      <w:tr w:rsidR="00BE2F83" w:rsidTr="00EC2EC9">
        <w:trPr>
          <w:trHeight w:val="270"/>
        </w:trPr>
        <w:tc>
          <w:tcPr>
            <w:tcW w:w="5136" w:type="dxa"/>
            <w:tcBorders>
              <w:bottom w:val="single" w:sz="4" w:space="0" w:color="auto"/>
            </w:tcBorders>
          </w:tcPr>
          <w:p w:rsidR="00BE2F83" w:rsidRPr="0099171B" w:rsidRDefault="00BE2F83" w:rsidP="00EC2EC9">
            <w:pPr>
              <w:pStyle w:val="TableParagraph"/>
              <w:spacing w:line="258" w:lineRule="exact"/>
              <w:rPr>
                <w:sz w:val="24"/>
                <w:lang w:val="ru-RU"/>
              </w:rPr>
            </w:pPr>
            <w:proofErr w:type="spellStart"/>
            <w:r>
              <w:rPr>
                <w:sz w:val="24"/>
              </w:rPr>
              <w:t>Качество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знаний</w:t>
            </w:r>
            <w:proofErr w:type="spellEnd"/>
          </w:p>
        </w:tc>
        <w:tc>
          <w:tcPr>
            <w:tcW w:w="4674" w:type="dxa"/>
            <w:tcBorders>
              <w:bottom w:val="single" w:sz="4" w:space="0" w:color="auto"/>
            </w:tcBorders>
          </w:tcPr>
          <w:p w:rsidR="00BE2F83" w:rsidRDefault="0089592D" w:rsidP="00EC2EC9">
            <w:pPr>
              <w:pStyle w:val="TableParagraph"/>
              <w:spacing w:line="258" w:lineRule="exact"/>
              <w:ind w:left="1660" w:right="1660"/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  <w:lang w:val="ru-RU"/>
              </w:rPr>
              <w:t>6</w:t>
            </w:r>
            <w:r w:rsidR="00BE2F83">
              <w:rPr>
                <w:spacing w:val="-2"/>
                <w:sz w:val="24"/>
                <w:lang w:val="ru-RU"/>
              </w:rPr>
              <w:t>6,6</w:t>
            </w:r>
            <w:r w:rsidR="00BE2F83">
              <w:rPr>
                <w:spacing w:val="-2"/>
                <w:sz w:val="24"/>
              </w:rPr>
              <w:t>%</w:t>
            </w:r>
          </w:p>
        </w:tc>
      </w:tr>
    </w:tbl>
    <w:p w:rsidR="00BE2F83" w:rsidRDefault="00BE2F83" w:rsidP="00BE2F83">
      <w:pPr>
        <w:spacing w:line="258" w:lineRule="exact"/>
        <w:rPr>
          <w:sz w:val="24"/>
        </w:rPr>
        <w:sectPr w:rsidR="00BE2F83" w:rsidSect="006B47B7">
          <w:pgSz w:w="11910" w:h="16840"/>
          <w:pgMar w:top="1320" w:right="680" w:bottom="1298" w:left="980" w:header="720" w:footer="720" w:gutter="0"/>
          <w:cols w:space="720"/>
        </w:sectPr>
      </w:pPr>
    </w:p>
    <w:p w:rsidR="00BE2F83" w:rsidRDefault="00BE2F83" w:rsidP="00BE2F83">
      <w:pPr>
        <w:pStyle w:val="a3"/>
        <w:spacing w:before="90"/>
        <w:ind w:left="217" w:right="44"/>
        <w:jc w:val="both"/>
      </w:pPr>
    </w:p>
    <w:p w:rsidR="00BE2F83" w:rsidRDefault="00BE2F83" w:rsidP="00BE2F83">
      <w:pPr>
        <w:pStyle w:val="a3"/>
        <w:spacing w:before="90"/>
        <w:ind w:left="217" w:right="44"/>
        <w:jc w:val="both"/>
      </w:pPr>
      <w:r w:rsidRPr="00CF03FE">
        <w:rPr>
          <w:b/>
        </w:rPr>
        <w:t>Вывод:</w:t>
      </w:r>
      <w:r>
        <w:t xml:space="preserve"> по русскому языку </w:t>
      </w:r>
      <w:r w:rsidR="0089592D">
        <w:t>процент выполнения составил 100 %; качество знаний-66,6%, средний балл-4</w:t>
      </w:r>
      <w:r>
        <w:t>.</w:t>
      </w:r>
    </w:p>
    <w:p w:rsidR="00BE2F83" w:rsidRDefault="00BE2F83" w:rsidP="00BE2F83">
      <w:pPr>
        <w:pStyle w:val="a3"/>
        <w:ind w:left="217" w:right="44"/>
        <w:jc w:val="both"/>
      </w:pPr>
      <w:proofErr w:type="gramStart"/>
      <w:r>
        <w:t>Анализ проверочной работы показал, что обучающиеся  неграмотно пишут текст под диктовку с соблюдением орфографических и пунктуационных норм.</w:t>
      </w:r>
      <w:proofErr w:type="gramEnd"/>
      <w:r>
        <w:t xml:space="preserve"> Результаты работы показали уровень </w:t>
      </w:r>
      <w:proofErr w:type="spellStart"/>
      <w:r>
        <w:t>сформированности</w:t>
      </w:r>
      <w:proofErr w:type="spellEnd"/>
      <w:r>
        <w:t xml:space="preserve"> основных учебных умени</w:t>
      </w:r>
      <w:proofErr w:type="gramStart"/>
      <w:r>
        <w:t>й-</w:t>
      </w:r>
      <w:proofErr w:type="gramEnd"/>
      <w:r>
        <w:t xml:space="preserve"> воспринимать учебную задачу, контролировать и корректировать собственные действия по ходу выполнения заданий, не все обучающиеся смогли использовать приобретённые знания и умения в практической деятельности.</w:t>
      </w:r>
    </w:p>
    <w:p w:rsidR="00BE2F83" w:rsidRDefault="00BE2F83" w:rsidP="00BE2F83">
      <w:pPr>
        <w:pStyle w:val="1"/>
        <w:ind w:right="165"/>
        <w:jc w:val="both"/>
      </w:pPr>
      <w:r>
        <w:t xml:space="preserve">Сравнительный анализ результатов проверочной работы по русскому языку в 4 </w:t>
      </w:r>
      <w:r>
        <w:rPr>
          <w:spacing w:val="-2"/>
        </w:rPr>
        <w:t>классе.</w:t>
      </w:r>
    </w:p>
    <w:p w:rsidR="00BE2F83" w:rsidRDefault="00BE2F83" w:rsidP="00BE2F83">
      <w:pPr>
        <w:pStyle w:val="a3"/>
        <w:spacing w:before="1"/>
        <w:rPr>
          <w:b/>
        </w:rPr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268"/>
        <w:gridCol w:w="4678"/>
      </w:tblGrid>
      <w:tr w:rsidR="00BE2F83" w:rsidTr="00EC2EC9">
        <w:trPr>
          <w:trHeight w:val="275"/>
        </w:trPr>
        <w:tc>
          <w:tcPr>
            <w:tcW w:w="5268" w:type="dxa"/>
          </w:tcPr>
          <w:p w:rsidR="00BE2F83" w:rsidRDefault="00BE2F83" w:rsidP="00EC2EC9">
            <w:pPr>
              <w:pStyle w:val="TableParagraph"/>
              <w:ind w:left="306" w:right="2508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Класс</w:t>
            </w:r>
            <w:proofErr w:type="spellEnd"/>
          </w:p>
        </w:tc>
        <w:tc>
          <w:tcPr>
            <w:tcW w:w="4678" w:type="dxa"/>
          </w:tcPr>
          <w:p w:rsidR="00BE2F83" w:rsidRDefault="00BE2F83" w:rsidP="00EC2EC9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BE2F83" w:rsidTr="00EC2EC9">
        <w:trPr>
          <w:trHeight w:val="275"/>
        </w:trPr>
        <w:tc>
          <w:tcPr>
            <w:tcW w:w="5268" w:type="dxa"/>
          </w:tcPr>
          <w:p w:rsidR="00BE2F83" w:rsidRPr="00A01A55" w:rsidRDefault="00BE2F83" w:rsidP="0089592D">
            <w:pPr>
              <w:pStyle w:val="TableParagraph"/>
              <w:tabs>
                <w:tab w:val="left" w:pos="3931"/>
              </w:tabs>
              <w:rPr>
                <w:sz w:val="24"/>
                <w:lang w:val="ru-RU"/>
              </w:rPr>
            </w:pPr>
            <w:r w:rsidRPr="00A01A55">
              <w:rPr>
                <w:sz w:val="24"/>
                <w:lang w:val="ru-RU"/>
              </w:rPr>
              <w:t>Подтвердили</w:t>
            </w:r>
            <w:r w:rsidRPr="00A01A55">
              <w:rPr>
                <w:spacing w:val="-2"/>
                <w:sz w:val="24"/>
                <w:lang w:val="ru-RU"/>
              </w:rPr>
              <w:t xml:space="preserve"> </w:t>
            </w:r>
            <w:r w:rsidRPr="00A01A55">
              <w:rPr>
                <w:sz w:val="24"/>
                <w:lang w:val="ru-RU"/>
              </w:rPr>
              <w:t>оценку</w:t>
            </w:r>
            <w:r w:rsidRPr="00A01A55">
              <w:rPr>
                <w:spacing w:val="-2"/>
                <w:sz w:val="24"/>
                <w:lang w:val="ru-RU"/>
              </w:rPr>
              <w:t xml:space="preserve"> </w:t>
            </w:r>
            <w:r w:rsidRPr="00A01A55">
              <w:rPr>
                <w:sz w:val="24"/>
                <w:lang w:val="ru-RU"/>
              </w:rPr>
              <w:t>за</w:t>
            </w:r>
            <w:r w:rsidRPr="00A01A55">
              <w:rPr>
                <w:spacing w:val="-5"/>
                <w:sz w:val="24"/>
                <w:lang w:val="ru-RU"/>
              </w:rPr>
              <w:t xml:space="preserve"> </w:t>
            </w:r>
            <w:r w:rsidRPr="00A01A55">
              <w:rPr>
                <w:sz w:val="24"/>
                <w:lang w:val="ru-RU"/>
              </w:rPr>
              <w:t>3</w:t>
            </w:r>
            <w:r w:rsidRPr="00A01A55">
              <w:rPr>
                <w:spacing w:val="-2"/>
                <w:sz w:val="24"/>
                <w:lang w:val="ru-RU"/>
              </w:rPr>
              <w:t xml:space="preserve"> четверть</w:t>
            </w:r>
            <w:r w:rsidRPr="00A01A55">
              <w:rPr>
                <w:sz w:val="24"/>
                <w:lang w:val="ru-RU"/>
              </w:rPr>
              <w:tab/>
            </w:r>
            <w:proofErr w:type="spellStart"/>
            <w:r w:rsidRPr="00A01A55">
              <w:rPr>
                <w:spacing w:val="-4"/>
                <w:sz w:val="24"/>
                <w:lang w:val="ru-RU"/>
              </w:rPr>
              <w:t>чел.%</w:t>
            </w:r>
            <w:proofErr w:type="spellEnd"/>
          </w:p>
        </w:tc>
        <w:tc>
          <w:tcPr>
            <w:tcW w:w="4678" w:type="dxa"/>
          </w:tcPr>
          <w:p w:rsidR="00BE2F83" w:rsidRPr="00CF03FE" w:rsidRDefault="0089592D" w:rsidP="00EC2EC9">
            <w:pPr>
              <w:pStyle w:val="TableParagraph"/>
              <w:spacing w:line="258" w:lineRule="exact"/>
              <w:ind w:left="1660" w:right="1660"/>
              <w:jc w:val="center"/>
              <w:rPr>
                <w:spacing w:val="-2"/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>2</w:t>
            </w:r>
            <w:r w:rsidR="00BE2F83">
              <w:rPr>
                <w:spacing w:val="-2"/>
                <w:sz w:val="24"/>
                <w:lang w:val="ru-RU"/>
              </w:rPr>
              <w:t>(66,4)</w:t>
            </w:r>
          </w:p>
        </w:tc>
      </w:tr>
      <w:tr w:rsidR="00BE2F83" w:rsidTr="00EC2EC9">
        <w:trPr>
          <w:trHeight w:val="275"/>
        </w:trPr>
        <w:tc>
          <w:tcPr>
            <w:tcW w:w="5268" w:type="dxa"/>
          </w:tcPr>
          <w:p w:rsidR="00BE2F83" w:rsidRDefault="0089592D" w:rsidP="0089592D">
            <w:pPr>
              <w:pStyle w:val="TableParagraph"/>
              <w:tabs>
                <w:tab w:val="left" w:pos="1020"/>
              </w:tabs>
              <w:rPr>
                <w:sz w:val="24"/>
              </w:rPr>
            </w:pPr>
            <w:r>
              <w:rPr>
                <w:spacing w:val="-4"/>
                <w:sz w:val="24"/>
                <w:lang w:val="ru-RU"/>
              </w:rPr>
              <w:t>повысили</w:t>
            </w:r>
            <w:r w:rsidR="00BE2F83">
              <w:rPr>
                <w:sz w:val="24"/>
              </w:rPr>
              <w:tab/>
            </w:r>
            <w:proofErr w:type="spellStart"/>
            <w:r w:rsidR="00BE2F83">
              <w:rPr>
                <w:spacing w:val="-2"/>
                <w:sz w:val="24"/>
              </w:rPr>
              <w:t>чел</w:t>
            </w:r>
            <w:proofErr w:type="spellEnd"/>
            <w:r w:rsidR="00BE2F83">
              <w:rPr>
                <w:spacing w:val="-2"/>
                <w:sz w:val="24"/>
              </w:rPr>
              <w:t>.%</w:t>
            </w:r>
          </w:p>
        </w:tc>
        <w:tc>
          <w:tcPr>
            <w:tcW w:w="4678" w:type="dxa"/>
          </w:tcPr>
          <w:p w:rsidR="00BE2F83" w:rsidRPr="00CF03FE" w:rsidRDefault="0089592D" w:rsidP="00EC2EC9">
            <w:pPr>
              <w:pStyle w:val="TableParagraph"/>
              <w:spacing w:line="258" w:lineRule="exact"/>
              <w:ind w:left="1660" w:right="1660"/>
              <w:jc w:val="center"/>
              <w:rPr>
                <w:spacing w:val="-2"/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>1(33,3)</w:t>
            </w:r>
          </w:p>
        </w:tc>
      </w:tr>
      <w:tr w:rsidR="00BE2F83" w:rsidTr="00EC2EC9">
        <w:trPr>
          <w:trHeight w:val="275"/>
        </w:trPr>
        <w:tc>
          <w:tcPr>
            <w:tcW w:w="5268" w:type="dxa"/>
          </w:tcPr>
          <w:p w:rsidR="00BE2F83" w:rsidRDefault="0089592D" w:rsidP="0089592D">
            <w:pPr>
              <w:pStyle w:val="TableParagraph"/>
              <w:tabs>
                <w:tab w:val="left" w:pos="1041"/>
              </w:tabs>
              <w:rPr>
                <w:sz w:val="24"/>
              </w:rPr>
            </w:pPr>
            <w:r>
              <w:rPr>
                <w:spacing w:val="-4"/>
                <w:sz w:val="24"/>
                <w:lang w:val="ru-RU"/>
              </w:rPr>
              <w:t xml:space="preserve">Понизили </w:t>
            </w:r>
            <w:r w:rsidR="00BE2F83">
              <w:rPr>
                <w:sz w:val="24"/>
              </w:rPr>
              <w:tab/>
            </w:r>
            <w:proofErr w:type="spellStart"/>
            <w:r w:rsidR="00BE2F83">
              <w:rPr>
                <w:spacing w:val="-4"/>
                <w:sz w:val="24"/>
              </w:rPr>
              <w:t>чел</w:t>
            </w:r>
            <w:proofErr w:type="spellEnd"/>
            <w:r w:rsidR="00BE2F83">
              <w:rPr>
                <w:spacing w:val="-4"/>
                <w:sz w:val="24"/>
              </w:rPr>
              <w:t>.%</w:t>
            </w:r>
          </w:p>
        </w:tc>
        <w:tc>
          <w:tcPr>
            <w:tcW w:w="4678" w:type="dxa"/>
          </w:tcPr>
          <w:p w:rsidR="00BE2F83" w:rsidRPr="00CF03FE" w:rsidRDefault="0089592D" w:rsidP="00EC2EC9">
            <w:pPr>
              <w:pStyle w:val="TableParagraph"/>
              <w:spacing w:line="258" w:lineRule="exact"/>
              <w:ind w:left="1660" w:right="1660"/>
              <w:jc w:val="center"/>
              <w:rPr>
                <w:spacing w:val="-2"/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>0</w:t>
            </w:r>
          </w:p>
        </w:tc>
      </w:tr>
      <w:tr w:rsidR="00BE2F83" w:rsidTr="00EC2EC9">
        <w:trPr>
          <w:trHeight w:val="275"/>
        </w:trPr>
        <w:tc>
          <w:tcPr>
            <w:tcW w:w="5268" w:type="dxa"/>
          </w:tcPr>
          <w:p w:rsidR="00BE2F83" w:rsidRDefault="00BE2F83" w:rsidP="00EC2EC9">
            <w:pPr>
              <w:pStyle w:val="TableParagraph"/>
              <w:tabs>
                <w:tab w:val="left" w:pos="1041"/>
              </w:tabs>
              <w:ind w:left="306"/>
              <w:rPr>
                <w:spacing w:val="-4"/>
                <w:sz w:val="24"/>
                <w:lang w:val="ru-RU"/>
              </w:rPr>
            </w:pPr>
          </w:p>
          <w:p w:rsidR="00BE2F83" w:rsidRDefault="00BE2F83" w:rsidP="00EC2EC9">
            <w:pPr>
              <w:pStyle w:val="TableParagraph"/>
              <w:tabs>
                <w:tab w:val="left" w:pos="1041"/>
              </w:tabs>
              <w:ind w:left="306"/>
              <w:rPr>
                <w:spacing w:val="-4"/>
                <w:sz w:val="24"/>
                <w:lang w:val="ru-RU"/>
              </w:rPr>
            </w:pPr>
          </w:p>
          <w:p w:rsidR="00BE2F83" w:rsidRPr="00CF03FE" w:rsidRDefault="00BE2F83" w:rsidP="00EC2EC9">
            <w:pPr>
              <w:pStyle w:val="TableParagraph"/>
              <w:tabs>
                <w:tab w:val="left" w:pos="1041"/>
              </w:tabs>
              <w:ind w:left="306"/>
              <w:rPr>
                <w:spacing w:val="-4"/>
                <w:sz w:val="24"/>
                <w:lang w:val="ru-RU"/>
              </w:rPr>
            </w:pPr>
          </w:p>
        </w:tc>
        <w:tc>
          <w:tcPr>
            <w:tcW w:w="4678" w:type="dxa"/>
          </w:tcPr>
          <w:p w:rsidR="00BE2F83" w:rsidRDefault="00BE2F83" w:rsidP="00EC2EC9">
            <w:pPr>
              <w:pStyle w:val="TableParagraph"/>
              <w:ind w:left="1252" w:right="1249"/>
              <w:jc w:val="center"/>
              <w:rPr>
                <w:sz w:val="24"/>
              </w:rPr>
            </w:pPr>
          </w:p>
        </w:tc>
      </w:tr>
      <w:bookmarkEnd w:id="0"/>
    </w:tbl>
    <w:p w:rsidR="00BE2F83" w:rsidRDefault="00BE2F83" w:rsidP="00BE2F83">
      <w:pPr>
        <w:pStyle w:val="a3"/>
        <w:ind w:right="44" w:firstLine="284"/>
        <w:jc w:val="both"/>
        <w:rPr>
          <w:b/>
        </w:rPr>
      </w:pPr>
    </w:p>
    <w:p w:rsidR="00BE2F83" w:rsidRPr="00AD2F5C" w:rsidRDefault="00BE2F83" w:rsidP="00BE2F83">
      <w:pPr>
        <w:pStyle w:val="a3"/>
        <w:ind w:right="44" w:firstLine="284"/>
        <w:jc w:val="both"/>
      </w:pPr>
      <w:proofErr w:type="gramStart"/>
      <w:r>
        <w:rPr>
          <w:b/>
        </w:rPr>
        <w:t xml:space="preserve">Вывод: </w:t>
      </w:r>
      <w:r w:rsidR="0089592D">
        <w:t>в работе приняло участие 3</w:t>
      </w:r>
      <w:r>
        <w:t xml:space="preserve"> обучающихся</w:t>
      </w:r>
      <w:r w:rsidR="0089592D">
        <w:t>, из них подтвердили оценки 2</w:t>
      </w:r>
      <w:r>
        <w:t xml:space="preserve"> </w:t>
      </w:r>
      <w:r w:rsidR="0089592D">
        <w:t>человека, повысили -1 обучающийся (33,3%)</w:t>
      </w:r>
      <w:proofErr w:type="gramEnd"/>
    </w:p>
    <w:p w:rsidR="00EF772C" w:rsidRPr="00AD2F5C" w:rsidRDefault="00EF772C" w:rsidP="00BE2F83">
      <w:pPr>
        <w:pStyle w:val="a3"/>
        <w:ind w:right="44" w:firstLine="284"/>
        <w:jc w:val="both"/>
      </w:pPr>
    </w:p>
    <w:p w:rsidR="00EF772C" w:rsidRPr="00AD2F5C" w:rsidRDefault="00EF772C" w:rsidP="00BE2F83">
      <w:pPr>
        <w:pStyle w:val="a3"/>
        <w:ind w:right="44" w:firstLine="284"/>
        <w:jc w:val="both"/>
      </w:pPr>
    </w:p>
    <w:tbl>
      <w:tblPr>
        <w:tblW w:w="10939" w:type="dxa"/>
        <w:tblInd w:w="-885" w:type="dxa"/>
        <w:tblLook w:val="04A0"/>
      </w:tblPr>
      <w:tblGrid>
        <w:gridCol w:w="4821"/>
        <w:gridCol w:w="850"/>
        <w:gridCol w:w="1229"/>
        <w:gridCol w:w="1273"/>
        <w:gridCol w:w="1769"/>
        <w:gridCol w:w="997"/>
      </w:tblGrid>
      <w:tr w:rsidR="00EF772C" w:rsidRPr="00EF772C" w:rsidTr="00EF772C">
        <w:trPr>
          <w:trHeight w:val="300"/>
        </w:trPr>
        <w:tc>
          <w:tcPr>
            <w:tcW w:w="4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72C" w:rsidRPr="00EF772C" w:rsidRDefault="00EF772C" w:rsidP="00EF772C">
            <w:pPr>
              <w:widowControl/>
              <w:autoSpaceDE/>
              <w:autoSpaceDN/>
              <w:rPr>
                <w:b/>
                <w:bCs/>
                <w:color w:val="000000"/>
                <w:lang w:eastAsia="ru-RU"/>
              </w:rPr>
            </w:pPr>
            <w:r w:rsidRPr="00EF772C">
              <w:rPr>
                <w:b/>
                <w:bCs/>
                <w:color w:val="000000"/>
                <w:lang w:eastAsia="ru-RU"/>
              </w:rPr>
              <w:t xml:space="preserve">Блоки ПООП обучающийся </w:t>
            </w:r>
            <w:proofErr w:type="gramStart"/>
            <w:r w:rsidRPr="00EF772C">
              <w:rPr>
                <w:b/>
                <w:bCs/>
                <w:color w:val="000000"/>
                <w:lang w:eastAsia="ru-RU"/>
              </w:rPr>
              <w:t>научится</w:t>
            </w:r>
            <w:proofErr w:type="gramEnd"/>
            <w:r w:rsidRPr="00EF772C">
              <w:rPr>
                <w:b/>
                <w:bCs/>
                <w:color w:val="000000"/>
                <w:lang w:eastAsia="ru-RU"/>
              </w:rPr>
              <w:t xml:space="preserve"> / получит возможность научиться или проверяемые требования (умения) в соответствии с ФГОС (ФК ГОС)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72C" w:rsidRPr="00EF772C" w:rsidRDefault="00EF772C" w:rsidP="00EF772C">
            <w:pPr>
              <w:widowControl/>
              <w:autoSpaceDE/>
              <w:autoSpaceDN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F772C">
              <w:rPr>
                <w:b/>
                <w:bCs/>
                <w:color w:val="000000"/>
                <w:sz w:val="16"/>
                <w:szCs w:val="16"/>
                <w:lang w:eastAsia="ru-RU"/>
              </w:rPr>
              <w:t>Макс балл</w:t>
            </w:r>
          </w:p>
        </w:tc>
        <w:tc>
          <w:tcPr>
            <w:tcW w:w="1229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72C" w:rsidRPr="00EF772C" w:rsidRDefault="00EF772C" w:rsidP="00EF772C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ru-RU"/>
              </w:rPr>
            </w:pPr>
            <w:r w:rsidRPr="00EF772C">
              <w:rPr>
                <w:color w:val="000000"/>
                <w:sz w:val="16"/>
                <w:szCs w:val="16"/>
                <w:lang w:eastAsia="ru-RU"/>
              </w:rPr>
              <w:t>Свердловская обл.</w:t>
            </w:r>
          </w:p>
        </w:tc>
        <w:tc>
          <w:tcPr>
            <w:tcW w:w="1273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72C" w:rsidRPr="00EF772C" w:rsidRDefault="00EF772C" w:rsidP="00EF772C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n-US" w:eastAsia="ru-RU"/>
              </w:rPr>
            </w:pPr>
            <w:r w:rsidRPr="00EF772C">
              <w:rPr>
                <w:color w:val="000000"/>
                <w:sz w:val="16"/>
                <w:szCs w:val="16"/>
                <w:lang w:eastAsia="ru-RU"/>
              </w:rPr>
              <w:t>Специальный муниципалитет</w:t>
            </w:r>
          </w:p>
        </w:tc>
        <w:tc>
          <w:tcPr>
            <w:tcW w:w="1769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72C" w:rsidRPr="00EF772C" w:rsidRDefault="00EF772C" w:rsidP="00EF772C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ГБОУ СО «Новолялинская школа»</w:t>
            </w:r>
          </w:p>
        </w:tc>
        <w:tc>
          <w:tcPr>
            <w:tcW w:w="997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F772C" w:rsidRPr="00EF772C" w:rsidRDefault="00EF772C" w:rsidP="00EF772C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EF772C">
              <w:rPr>
                <w:color w:val="000000"/>
                <w:lang w:eastAsia="ru-RU"/>
              </w:rPr>
              <w:t>РФ</w:t>
            </w:r>
          </w:p>
        </w:tc>
      </w:tr>
      <w:tr w:rsidR="00EF772C" w:rsidRPr="00EF772C" w:rsidTr="00EF772C">
        <w:trPr>
          <w:trHeight w:val="300"/>
        </w:trPr>
        <w:tc>
          <w:tcPr>
            <w:tcW w:w="4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72C" w:rsidRPr="00EF772C" w:rsidRDefault="00EF772C" w:rsidP="00EF772C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72C" w:rsidRPr="00EF772C" w:rsidRDefault="00EF772C" w:rsidP="00EF772C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EF772C">
              <w:rPr>
                <w:color w:val="000000"/>
                <w:lang w:eastAsia="ru-RU"/>
              </w:rPr>
              <w:t> </w:t>
            </w:r>
          </w:p>
        </w:tc>
        <w:tc>
          <w:tcPr>
            <w:tcW w:w="12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72C" w:rsidRPr="00EF772C" w:rsidRDefault="00EF772C" w:rsidP="00EF772C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EF772C">
              <w:rPr>
                <w:color w:val="000000"/>
                <w:lang w:eastAsia="ru-RU"/>
              </w:rPr>
              <w:t xml:space="preserve">51304 </w:t>
            </w:r>
            <w:proofErr w:type="spellStart"/>
            <w:r w:rsidRPr="00EF772C">
              <w:rPr>
                <w:color w:val="000000"/>
                <w:lang w:eastAsia="ru-RU"/>
              </w:rPr>
              <w:t>уч</w:t>
            </w:r>
            <w:proofErr w:type="spellEnd"/>
            <w:r w:rsidRPr="00EF772C">
              <w:rPr>
                <w:color w:val="000000"/>
                <w:lang w:eastAsia="ru-RU"/>
              </w:rPr>
              <w:t>.</w:t>
            </w:r>
          </w:p>
        </w:tc>
        <w:tc>
          <w:tcPr>
            <w:tcW w:w="12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72C" w:rsidRPr="00EF772C" w:rsidRDefault="00EF772C" w:rsidP="00EF772C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EF772C">
              <w:rPr>
                <w:color w:val="000000"/>
                <w:lang w:eastAsia="ru-RU"/>
              </w:rPr>
              <w:t xml:space="preserve">19 </w:t>
            </w:r>
            <w:proofErr w:type="spellStart"/>
            <w:r w:rsidRPr="00EF772C">
              <w:rPr>
                <w:color w:val="000000"/>
                <w:lang w:eastAsia="ru-RU"/>
              </w:rPr>
              <w:t>уч</w:t>
            </w:r>
            <w:proofErr w:type="spellEnd"/>
            <w:r w:rsidRPr="00EF772C">
              <w:rPr>
                <w:color w:val="000000"/>
                <w:lang w:eastAsia="ru-RU"/>
              </w:rPr>
              <w:t>.</w:t>
            </w:r>
          </w:p>
        </w:tc>
        <w:tc>
          <w:tcPr>
            <w:tcW w:w="17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72C" w:rsidRPr="00EF772C" w:rsidRDefault="00EF772C" w:rsidP="00EF772C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EF772C">
              <w:rPr>
                <w:color w:val="000000"/>
                <w:lang w:eastAsia="ru-RU"/>
              </w:rPr>
              <w:t xml:space="preserve">3 </w:t>
            </w:r>
            <w:proofErr w:type="spellStart"/>
            <w:r w:rsidRPr="00EF772C">
              <w:rPr>
                <w:color w:val="000000"/>
                <w:lang w:eastAsia="ru-RU"/>
              </w:rPr>
              <w:t>уч</w:t>
            </w:r>
            <w:proofErr w:type="spellEnd"/>
            <w:r w:rsidRPr="00EF772C">
              <w:rPr>
                <w:color w:val="000000"/>
                <w:lang w:eastAsia="ru-RU"/>
              </w:rPr>
              <w:t>.</w:t>
            </w:r>
          </w:p>
        </w:tc>
        <w:tc>
          <w:tcPr>
            <w:tcW w:w="9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72C" w:rsidRPr="00EF772C" w:rsidRDefault="00EF772C" w:rsidP="00EF772C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EF772C">
              <w:rPr>
                <w:color w:val="000000"/>
                <w:lang w:eastAsia="ru-RU"/>
              </w:rPr>
              <w:t xml:space="preserve">1568310 </w:t>
            </w:r>
            <w:proofErr w:type="spellStart"/>
            <w:r w:rsidRPr="00EF772C">
              <w:rPr>
                <w:color w:val="000000"/>
                <w:lang w:eastAsia="ru-RU"/>
              </w:rPr>
              <w:t>уч</w:t>
            </w:r>
            <w:proofErr w:type="spellEnd"/>
            <w:r w:rsidRPr="00EF772C">
              <w:rPr>
                <w:color w:val="000000"/>
                <w:lang w:eastAsia="ru-RU"/>
              </w:rPr>
              <w:t>.</w:t>
            </w:r>
          </w:p>
        </w:tc>
      </w:tr>
      <w:tr w:rsidR="00EF772C" w:rsidRPr="00EF772C" w:rsidTr="00EF772C">
        <w:trPr>
          <w:trHeight w:val="300"/>
        </w:trPr>
        <w:tc>
          <w:tcPr>
            <w:tcW w:w="4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72C" w:rsidRPr="00EF772C" w:rsidRDefault="00EF772C" w:rsidP="00EF772C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EF772C">
              <w:rPr>
                <w:color w:val="000000"/>
                <w:lang w:eastAsia="ru-RU"/>
              </w:rPr>
              <w:t>1K1. Совершенствование видов речевой деятельности (чтения, письма), обеспечивающих эффективное овладение разными учебными предметами; овладение основными нормами литературного языка (орфографическими, пунктуационными); стремление к речевому самосовершенствованию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72C" w:rsidRPr="00EF772C" w:rsidRDefault="00EF772C" w:rsidP="00EF772C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EF772C">
              <w:rPr>
                <w:color w:val="000000"/>
                <w:lang w:eastAsia="ru-RU"/>
              </w:rPr>
              <w:t>4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72C" w:rsidRPr="00EF772C" w:rsidRDefault="00EF772C" w:rsidP="00EF772C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EF772C">
              <w:rPr>
                <w:color w:val="000000"/>
                <w:lang w:eastAsia="ru-RU"/>
              </w:rPr>
              <w:t>53,71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72C" w:rsidRPr="00EF772C" w:rsidRDefault="00EF772C" w:rsidP="00EF772C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EF772C">
              <w:rPr>
                <w:color w:val="000000"/>
                <w:lang w:eastAsia="ru-RU"/>
              </w:rPr>
              <w:t>56,58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72C" w:rsidRPr="00EF772C" w:rsidRDefault="00EF772C" w:rsidP="00EF772C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EF772C">
              <w:rPr>
                <w:color w:val="000000"/>
                <w:lang w:eastAsia="ru-RU"/>
              </w:rPr>
              <w:t>83,33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72C" w:rsidRPr="00EF772C" w:rsidRDefault="00EF772C" w:rsidP="00EF772C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EF772C">
              <w:rPr>
                <w:color w:val="000000"/>
                <w:lang w:eastAsia="ru-RU"/>
              </w:rPr>
              <w:t>59,84</w:t>
            </w:r>
          </w:p>
        </w:tc>
      </w:tr>
      <w:tr w:rsidR="00EF772C" w:rsidRPr="00EF772C" w:rsidTr="00EF772C">
        <w:trPr>
          <w:trHeight w:val="300"/>
        </w:trPr>
        <w:tc>
          <w:tcPr>
            <w:tcW w:w="4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72C" w:rsidRPr="00EF772C" w:rsidRDefault="00EF772C" w:rsidP="00EF772C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EF772C">
              <w:rPr>
                <w:color w:val="000000"/>
                <w:lang w:eastAsia="ru-RU"/>
              </w:rPr>
              <w:t>1K2. Совершенствование видов речевой деятельности (чтения, письма), обеспечивающих эффективное овладение разными учебными предметами; овладение основными нормами литературного языка (орфографическими, пунктуационными); стремление к речевому самосовершенствованию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72C" w:rsidRPr="00EF772C" w:rsidRDefault="00EF772C" w:rsidP="00EF772C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EF772C">
              <w:rPr>
                <w:color w:val="000000"/>
                <w:lang w:eastAsia="ru-RU"/>
              </w:rPr>
              <w:t>3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72C" w:rsidRPr="00EF772C" w:rsidRDefault="00EF772C" w:rsidP="00EF772C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EF772C">
              <w:rPr>
                <w:color w:val="000000"/>
                <w:lang w:eastAsia="ru-RU"/>
              </w:rPr>
              <w:t>45,49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72C" w:rsidRPr="00EF772C" w:rsidRDefault="00EF772C" w:rsidP="00EF772C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EF772C">
              <w:rPr>
                <w:color w:val="000000"/>
                <w:lang w:eastAsia="ru-RU"/>
              </w:rPr>
              <w:t>82,46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72C" w:rsidRPr="00EF772C" w:rsidRDefault="00EF772C" w:rsidP="00EF772C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EF772C">
              <w:rPr>
                <w:color w:val="000000"/>
                <w:lang w:eastAsia="ru-RU"/>
              </w:rPr>
              <w:t>77,78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72C" w:rsidRPr="00EF772C" w:rsidRDefault="00EF772C" w:rsidP="00EF772C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EF772C">
              <w:rPr>
                <w:color w:val="000000"/>
                <w:lang w:eastAsia="ru-RU"/>
              </w:rPr>
              <w:t>56,03</w:t>
            </w:r>
          </w:p>
        </w:tc>
      </w:tr>
      <w:tr w:rsidR="00EF772C" w:rsidRPr="00EF772C" w:rsidTr="00EF772C">
        <w:trPr>
          <w:trHeight w:val="300"/>
        </w:trPr>
        <w:tc>
          <w:tcPr>
            <w:tcW w:w="4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72C" w:rsidRPr="00EF772C" w:rsidRDefault="00EF772C" w:rsidP="00EF772C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EF772C">
              <w:rPr>
                <w:color w:val="000000"/>
                <w:lang w:eastAsia="ru-RU"/>
              </w:rPr>
              <w:t>1K3. Совершенствование видов речевой деятельности (чтения, письма), обеспечивающих эффективное овладение разными учебными предметами; овладение основными нормами литературного языка (орфографическими, пунктуационными); стремление к речевому самосовершенствованию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72C" w:rsidRPr="00EF772C" w:rsidRDefault="00EF772C" w:rsidP="00EF772C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EF772C">
              <w:rPr>
                <w:color w:val="000000"/>
                <w:lang w:eastAsia="ru-RU"/>
              </w:rPr>
              <w:t>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72C" w:rsidRPr="00EF772C" w:rsidRDefault="00EF772C" w:rsidP="00EF772C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EF772C">
              <w:rPr>
                <w:color w:val="000000"/>
                <w:lang w:eastAsia="ru-RU"/>
              </w:rPr>
              <w:t>90,01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72C" w:rsidRPr="00EF772C" w:rsidRDefault="00EF772C" w:rsidP="00EF772C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EF772C">
              <w:rPr>
                <w:color w:val="000000"/>
                <w:lang w:eastAsia="ru-RU"/>
              </w:rPr>
              <w:t>81,58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72C" w:rsidRPr="00EF772C" w:rsidRDefault="00EF772C" w:rsidP="00EF772C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EF772C">
              <w:rPr>
                <w:color w:val="000000"/>
                <w:lang w:eastAsia="ru-RU"/>
              </w:rPr>
              <w:t>83,33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72C" w:rsidRPr="00EF772C" w:rsidRDefault="00EF772C" w:rsidP="00EF772C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EF772C">
              <w:rPr>
                <w:color w:val="000000"/>
                <w:lang w:eastAsia="ru-RU"/>
              </w:rPr>
              <w:t>90,09</w:t>
            </w:r>
          </w:p>
        </w:tc>
      </w:tr>
      <w:tr w:rsidR="00EF772C" w:rsidRPr="00EF772C" w:rsidTr="00EF772C">
        <w:trPr>
          <w:trHeight w:val="300"/>
        </w:trPr>
        <w:tc>
          <w:tcPr>
            <w:tcW w:w="4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72C" w:rsidRPr="00EF772C" w:rsidRDefault="00EF772C" w:rsidP="00EF772C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EF772C">
              <w:rPr>
                <w:color w:val="000000"/>
                <w:lang w:eastAsia="ru-RU"/>
              </w:rPr>
              <w:t xml:space="preserve">2K1. Расширение и систематизация научных знаний о языке; осознание взаимосвязи его уровней и единиц; освоение базовых понятий </w:t>
            </w:r>
            <w:r w:rsidRPr="00EF772C">
              <w:rPr>
                <w:color w:val="000000"/>
                <w:lang w:eastAsia="ru-RU"/>
              </w:rPr>
              <w:lastRenderedPageBreak/>
              <w:t>лингвистики, основных единиц и грамматических категорий языка; формирование навыков проведения различных видов анализа слова (фонетического, морфемного, словообразовательного, лексического, морфологического), синтаксического анализа словосочетания и предложения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72C" w:rsidRPr="00EF772C" w:rsidRDefault="00EF772C" w:rsidP="00EF772C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EF772C">
              <w:rPr>
                <w:color w:val="000000"/>
                <w:lang w:eastAsia="ru-RU"/>
              </w:rPr>
              <w:lastRenderedPageBreak/>
              <w:t>3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72C" w:rsidRPr="00EF772C" w:rsidRDefault="00EF772C" w:rsidP="00EF772C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EF772C">
              <w:rPr>
                <w:color w:val="000000"/>
                <w:lang w:eastAsia="ru-RU"/>
              </w:rPr>
              <w:t>44,75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72C" w:rsidRPr="00EF772C" w:rsidRDefault="00EF772C" w:rsidP="00EF772C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EF772C">
              <w:rPr>
                <w:color w:val="000000"/>
                <w:lang w:eastAsia="ru-RU"/>
              </w:rPr>
              <w:t>19,3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72C" w:rsidRPr="00EF772C" w:rsidRDefault="00EF772C" w:rsidP="00EF772C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EF772C">
              <w:rPr>
                <w:color w:val="000000"/>
                <w:lang w:eastAsia="ru-RU"/>
              </w:rPr>
              <w:t>33,33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72C" w:rsidRPr="00EF772C" w:rsidRDefault="00EF772C" w:rsidP="00EF772C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EF772C">
              <w:rPr>
                <w:color w:val="000000"/>
                <w:lang w:eastAsia="ru-RU"/>
              </w:rPr>
              <w:t>54,75</w:t>
            </w:r>
          </w:p>
        </w:tc>
      </w:tr>
      <w:tr w:rsidR="00EF772C" w:rsidRPr="00EF772C" w:rsidTr="00EF772C">
        <w:trPr>
          <w:trHeight w:val="300"/>
        </w:trPr>
        <w:tc>
          <w:tcPr>
            <w:tcW w:w="4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72C" w:rsidRPr="00EF772C" w:rsidRDefault="00EF772C" w:rsidP="00EF772C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EF772C">
              <w:rPr>
                <w:color w:val="000000"/>
                <w:lang w:eastAsia="ru-RU"/>
              </w:rPr>
              <w:lastRenderedPageBreak/>
              <w:t>2K2. Расширение и систематизация научных знаний о языке; осознание взаимосвязи его уровней и единиц; освоение базовых понятий лингвистики, основных единиц и грамматических категорий языка; формирование навыков проведения различных видов анализа слова (фонетического, морфемного, словообразовательного, лексического, морфологического), синтаксического анализа словосочетания и предложения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72C" w:rsidRPr="00EF772C" w:rsidRDefault="00EF772C" w:rsidP="00EF772C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EF772C">
              <w:rPr>
                <w:color w:val="000000"/>
                <w:lang w:eastAsia="ru-RU"/>
              </w:rPr>
              <w:t>3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72C" w:rsidRPr="00EF772C" w:rsidRDefault="00EF772C" w:rsidP="00EF772C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EF772C">
              <w:rPr>
                <w:color w:val="000000"/>
                <w:lang w:eastAsia="ru-RU"/>
              </w:rPr>
              <w:t>72,46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72C" w:rsidRPr="00EF772C" w:rsidRDefault="00EF772C" w:rsidP="00EF772C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EF772C">
              <w:rPr>
                <w:color w:val="000000"/>
                <w:lang w:eastAsia="ru-RU"/>
              </w:rPr>
              <w:t>87,72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72C" w:rsidRPr="00EF772C" w:rsidRDefault="00EF772C" w:rsidP="00EF772C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EF772C">
              <w:rPr>
                <w:color w:val="000000"/>
                <w:lang w:eastAsia="ru-RU"/>
              </w:rPr>
              <w:t>100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72C" w:rsidRPr="00EF772C" w:rsidRDefault="00EF772C" w:rsidP="00EF772C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EF772C">
              <w:rPr>
                <w:color w:val="000000"/>
                <w:lang w:eastAsia="ru-RU"/>
              </w:rPr>
              <w:t>79,91</w:t>
            </w:r>
          </w:p>
        </w:tc>
      </w:tr>
      <w:tr w:rsidR="00EF772C" w:rsidRPr="00EF772C" w:rsidTr="00EF772C">
        <w:trPr>
          <w:trHeight w:val="300"/>
        </w:trPr>
        <w:tc>
          <w:tcPr>
            <w:tcW w:w="4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72C" w:rsidRPr="00EF772C" w:rsidRDefault="00EF772C" w:rsidP="00EF772C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EF772C">
              <w:rPr>
                <w:color w:val="000000"/>
                <w:lang w:eastAsia="ru-RU"/>
              </w:rPr>
              <w:t>2K3. Расширение и систематизация научных знаний о языке; осознание взаимосвязи его уровней и единиц; освоение базовых понятий лингвистики, основных единиц и грамматических категорий языка; формирование навыков проведения различных видов анализа слова (фонетического, морфемного, словообразовательного, лексического, морфологического), синтаксического анализа словосочетания и предложения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72C" w:rsidRPr="00EF772C" w:rsidRDefault="00EF772C" w:rsidP="00EF772C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EF772C">
              <w:rPr>
                <w:color w:val="000000"/>
                <w:lang w:eastAsia="ru-RU"/>
              </w:rPr>
              <w:t>3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72C" w:rsidRPr="00EF772C" w:rsidRDefault="00EF772C" w:rsidP="00EF772C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EF772C">
              <w:rPr>
                <w:color w:val="000000"/>
                <w:lang w:eastAsia="ru-RU"/>
              </w:rPr>
              <w:t>38,2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72C" w:rsidRPr="00EF772C" w:rsidRDefault="00EF772C" w:rsidP="00EF772C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EF772C">
              <w:rPr>
                <w:color w:val="000000"/>
                <w:lang w:eastAsia="ru-RU"/>
              </w:rPr>
              <w:t>56,14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72C" w:rsidRPr="00EF772C" w:rsidRDefault="00EF772C" w:rsidP="00EF772C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EF772C">
              <w:rPr>
                <w:color w:val="000000"/>
                <w:lang w:eastAsia="ru-RU"/>
              </w:rPr>
              <w:t>55,56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72C" w:rsidRPr="00EF772C" w:rsidRDefault="00EF772C" w:rsidP="00EF772C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EF772C">
              <w:rPr>
                <w:color w:val="000000"/>
                <w:lang w:eastAsia="ru-RU"/>
              </w:rPr>
              <w:t>48,05</w:t>
            </w:r>
          </w:p>
        </w:tc>
      </w:tr>
      <w:tr w:rsidR="00EF772C" w:rsidRPr="00EF772C" w:rsidTr="00EF772C">
        <w:trPr>
          <w:trHeight w:val="300"/>
        </w:trPr>
        <w:tc>
          <w:tcPr>
            <w:tcW w:w="4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72C" w:rsidRPr="00EF772C" w:rsidRDefault="00EF772C" w:rsidP="00EF772C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EF772C">
              <w:rPr>
                <w:color w:val="000000"/>
                <w:lang w:eastAsia="ru-RU"/>
              </w:rPr>
              <w:t>2K4. Расширение и систематизация научных знаний о языке; осознание взаимосвязи его уровней и единиц; освоение базовых понятий лингвистики, основных единиц и грамматических категорий языка; формирование навыков проведения различных видов анализа слова (фонетического, морфемного, словообразовательного, лексического, морфологического), синтаксического анализа словосочетания и предложения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72C" w:rsidRPr="00EF772C" w:rsidRDefault="00EF772C" w:rsidP="00EF772C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EF772C">
              <w:rPr>
                <w:color w:val="000000"/>
                <w:lang w:eastAsia="ru-RU"/>
              </w:rPr>
              <w:t>3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72C" w:rsidRPr="00EF772C" w:rsidRDefault="00EF772C" w:rsidP="00EF772C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EF772C">
              <w:rPr>
                <w:color w:val="000000"/>
                <w:lang w:eastAsia="ru-RU"/>
              </w:rPr>
              <w:t>38,66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72C" w:rsidRPr="00EF772C" w:rsidRDefault="00EF772C" w:rsidP="00EF772C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EF772C">
              <w:rPr>
                <w:color w:val="000000"/>
                <w:lang w:eastAsia="ru-RU"/>
              </w:rPr>
              <w:t>63,16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72C" w:rsidRPr="00EF772C" w:rsidRDefault="00EF772C" w:rsidP="00EF772C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EF772C">
              <w:rPr>
                <w:color w:val="000000"/>
                <w:lang w:eastAsia="ru-RU"/>
              </w:rPr>
              <w:t>55,56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72C" w:rsidRPr="00EF772C" w:rsidRDefault="00EF772C" w:rsidP="00EF772C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EF772C">
              <w:rPr>
                <w:color w:val="000000"/>
                <w:lang w:eastAsia="ru-RU"/>
              </w:rPr>
              <w:t>50,64</w:t>
            </w:r>
          </w:p>
        </w:tc>
      </w:tr>
      <w:tr w:rsidR="00EF772C" w:rsidRPr="00EF772C" w:rsidTr="00EF772C">
        <w:trPr>
          <w:trHeight w:val="300"/>
        </w:trPr>
        <w:tc>
          <w:tcPr>
            <w:tcW w:w="4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72C" w:rsidRPr="00EF772C" w:rsidRDefault="00EF772C" w:rsidP="00EF772C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EF772C">
              <w:rPr>
                <w:color w:val="000000"/>
                <w:lang w:eastAsia="ru-RU"/>
              </w:rPr>
              <w:t>3. Совершенствование видов речевой деятельности (чтения, говорения), обеспечивающих эффективное овладение разными учебными предметами и взаимодействие с окружающими людьми; овладение основными нормами литературного языка (орфоэпическими)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72C" w:rsidRPr="00EF772C" w:rsidRDefault="00EF772C" w:rsidP="00EF772C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EF772C">
              <w:rPr>
                <w:color w:val="000000"/>
                <w:lang w:eastAsia="ru-RU"/>
              </w:rPr>
              <w:t>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72C" w:rsidRPr="00EF772C" w:rsidRDefault="00EF772C" w:rsidP="00EF772C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EF772C">
              <w:rPr>
                <w:color w:val="000000"/>
                <w:lang w:eastAsia="ru-RU"/>
              </w:rPr>
              <w:t>66,69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72C" w:rsidRPr="00EF772C" w:rsidRDefault="00EF772C" w:rsidP="00EF772C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EF772C">
              <w:rPr>
                <w:color w:val="000000"/>
                <w:lang w:eastAsia="ru-RU"/>
              </w:rPr>
              <w:t>63,16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72C" w:rsidRPr="00EF772C" w:rsidRDefault="00EF772C" w:rsidP="00EF772C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EF772C">
              <w:rPr>
                <w:color w:val="000000"/>
                <w:lang w:eastAsia="ru-RU"/>
              </w:rPr>
              <w:t>83,33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72C" w:rsidRPr="00EF772C" w:rsidRDefault="00EF772C" w:rsidP="00EF772C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EF772C">
              <w:rPr>
                <w:color w:val="000000"/>
                <w:lang w:eastAsia="ru-RU"/>
              </w:rPr>
              <w:t>73,9</w:t>
            </w:r>
          </w:p>
        </w:tc>
      </w:tr>
      <w:tr w:rsidR="00EF772C" w:rsidRPr="00EF772C" w:rsidTr="00EF772C">
        <w:trPr>
          <w:trHeight w:val="300"/>
        </w:trPr>
        <w:tc>
          <w:tcPr>
            <w:tcW w:w="4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72C" w:rsidRPr="00EF772C" w:rsidRDefault="00EF772C" w:rsidP="00EF772C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EF772C">
              <w:rPr>
                <w:color w:val="000000"/>
                <w:lang w:eastAsia="ru-RU"/>
              </w:rPr>
              <w:t>4.1. Расширение и систематизация научных знаний о языке; осознание взаимосвязи его уровней и единиц; освоение базовых понятий лингвистики, основных единиц и грамматических категорий языка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72C" w:rsidRPr="00EF772C" w:rsidRDefault="00EF772C" w:rsidP="00EF772C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EF772C">
              <w:rPr>
                <w:color w:val="000000"/>
                <w:lang w:eastAsia="ru-RU"/>
              </w:rPr>
              <w:t>3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72C" w:rsidRPr="00EF772C" w:rsidRDefault="00EF772C" w:rsidP="00EF772C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EF772C">
              <w:rPr>
                <w:color w:val="000000"/>
                <w:lang w:eastAsia="ru-RU"/>
              </w:rPr>
              <w:t>68,5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72C" w:rsidRPr="00EF772C" w:rsidRDefault="00EF772C" w:rsidP="00EF772C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EF772C">
              <w:rPr>
                <w:color w:val="000000"/>
                <w:lang w:eastAsia="ru-RU"/>
              </w:rPr>
              <w:t>87,72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72C" w:rsidRPr="00EF772C" w:rsidRDefault="00EF772C" w:rsidP="00EF772C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EF772C">
              <w:rPr>
                <w:color w:val="000000"/>
                <w:lang w:eastAsia="ru-RU"/>
              </w:rPr>
              <w:t>77,78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72C" w:rsidRPr="00EF772C" w:rsidRDefault="00EF772C" w:rsidP="00EF772C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EF772C">
              <w:rPr>
                <w:color w:val="000000"/>
                <w:lang w:eastAsia="ru-RU"/>
              </w:rPr>
              <w:t>75,51</w:t>
            </w:r>
          </w:p>
        </w:tc>
      </w:tr>
      <w:tr w:rsidR="00EF772C" w:rsidRPr="00EF772C" w:rsidTr="00EF772C">
        <w:trPr>
          <w:trHeight w:val="300"/>
        </w:trPr>
        <w:tc>
          <w:tcPr>
            <w:tcW w:w="4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72C" w:rsidRPr="00EF772C" w:rsidRDefault="00EF772C" w:rsidP="00EF772C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EF772C">
              <w:rPr>
                <w:color w:val="000000"/>
                <w:lang w:eastAsia="ru-RU"/>
              </w:rPr>
              <w:t xml:space="preserve">4.2. Расширение и систематизация научных знаний о языке; осознание взаимосвязи его уровней и единиц; освоение базовых понятий лингвистики, основных единиц и </w:t>
            </w:r>
            <w:r w:rsidRPr="00EF772C">
              <w:rPr>
                <w:color w:val="000000"/>
                <w:lang w:eastAsia="ru-RU"/>
              </w:rPr>
              <w:lastRenderedPageBreak/>
              <w:t>грамматических категорий языка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72C" w:rsidRPr="00EF772C" w:rsidRDefault="00EF772C" w:rsidP="00EF772C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EF772C">
              <w:rPr>
                <w:color w:val="000000"/>
                <w:lang w:eastAsia="ru-RU"/>
              </w:rPr>
              <w:lastRenderedPageBreak/>
              <w:t>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72C" w:rsidRPr="00EF772C" w:rsidRDefault="00EF772C" w:rsidP="00EF772C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EF772C">
              <w:rPr>
                <w:color w:val="000000"/>
                <w:lang w:eastAsia="ru-RU"/>
              </w:rPr>
              <w:t>50,36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72C" w:rsidRPr="00EF772C" w:rsidRDefault="00EF772C" w:rsidP="00EF772C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EF772C">
              <w:rPr>
                <w:color w:val="000000"/>
                <w:lang w:eastAsia="ru-RU"/>
              </w:rPr>
              <w:t>34,21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72C" w:rsidRPr="00EF772C" w:rsidRDefault="00EF772C" w:rsidP="00EF772C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EF772C">
              <w:rPr>
                <w:color w:val="000000"/>
                <w:lang w:eastAsia="ru-RU"/>
              </w:rPr>
              <w:t>50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72C" w:rsidRPr="00EF772C" w:rsidRDefault="00EF772C" w:rsidP="00EF772C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EF772C">
              <w:rPr>
                <w:color w:val="000000"/>
                <w:lang w:eastAsia="ru-RU"/>
              </w:rPr>
              <w:t>55,52</w:t>
            </w:r>
          </w:p>
        </w:tc>
      </w:tr>
      <w:tr w:rsidR="00EF772C" w:rsidRPr="00EF772C" w:rsidTr="00EF772C">
        <w:trPr>
          <w:trHeight w:val="300"/>
        </w:trPr>
        <w:tc>
          <w:tcPr>
            <w:tcW w:w="4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72C" w:rsidRPr="00EF772C" w:rsidRDefault="00EF772C" w:rsidP="00EF772C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EF772C">
              <w:rPr>
                <w:color w:val="000000"/>
                <w:lang w:eastAsia="ru-RU"/>
              </w:rPr>
              <w:lastRenderedPageBreak/>
              <w:t>5.1. Совершенствование видов речевой деятельности (чтения, письма), обеспечивающих эффективное овладение разными учебными предметами и взаимодействие с окружающими людьми; расширение и систематизация научных знаний о языке; осознание взаимосвязи его уровней и единиц; освоение базовых понятий лингвистики, основных единиц и грамматических категорий языка; овладение основными нормами литературного языка (пунктуационными)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72C" w:rsidRPr="00EF772C" w:rsidRDefault="00EF772C" w:rsidP="00EF772C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EF772C">
              <w:rPr>
                <w:color w:val="000000"/>
                <w:lang w:eastAsia="ru-RU"/>
              </w:rPr>
              <w:t>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72C" w:rsidRPr="00EF772C" w:rsidRDefault="00EF772C" w:rsidP="00EF772C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EF772C">
              <w:rPr>
                <w:color w:val="000000"/>
                <w:lang w:eastAsia="ru-RU"/>
              </w:rPr>
              <w:t>52,3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72C" w:rsidRPr="00EF772C" w:rsidRDefault="00EF772C" w:rsidP="00EF772C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EF772C">
              <w:rPr>
                <w:color w:val="000000"/>
                <w:lang w:eastAsia="ru-RU"/>
              </w:rPr>
              <w:t>65,79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72C" w:rsidRPr="00EF772C" w:rsidRDefault="00EF772C" w:rsidP="00EF772C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EF772C">
              <w:rPr>
                <w:color w:val="000000"/>
                <w:lang w:eastAsia="ru-RU"/>
              </w:rPr>
              <w:t>83,33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72C" w:rsidRPr="00EF772C" w:rsidRDefault="00EF772C" w:rsidP="00EF772C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EF772C">
              <w:rPr>
                <w:color w:val="000000"/>
                <w:lang w:eastAsia="ru-RU"/>
              </w:rPr>
              <w:t>59,79</w:t>
            </w:r>
          </w:p>
        </w:tc>
      </w:tr>
      <w:tr w:rsidR="00EF772C" w:rsidRPr="00EF772C" w:rsidTr="00EF772C">
        <w:trPr>
          <w:trHeight w:val="300"/>
        </w:trPr>
        <w:tc>
          <w:tcPr>
            <w:tcW w:w="4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72C" w:rsidRPr="00EF772C" w:rsidRDefault="00EF772C" w:rsidP="00EF772C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EF772C">
              <w:rPr>
                <w:color w:val="000000"/>
                <w:lang w:eastAsia="ru-RU"/>
              </w:rPr>
              <w:t>5.2. Совершенствование видов речевой деятельности (чтения, письма), обеспечивающих эффективное овладение разными учебными предметами и взаимодействие с окружающими людьми; расширение и систематизация научных знаний о языке; осознание взаимосвязи его уровней и единиц; освоение базовых понятий лингвистики, основных единиц и грамматических категорий языка; овладение основными нормами литературного языка (пунктуационными)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72C" w:rsidRPr="00EF772C" w:rsidRDefault="00EF772C" w:rsidP="00EF772C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EF772C">
              <w:rPr>
                <w:color w:val="000000"/>
                <w:lang w:eastAsia="ru-RU"/>
              </w:rPr>
              <w:t>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72C" w:rsidRPr="00EF772C" w:rsidRDefault="00EF772C" w:rsidP="00EF772C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EF772C">
              <w:rPr>
                <w:color w:val="000000"/>
                <w:lang w:eastAsia="ru-RU"/>
              </w:rPr>
              <w:t>42,78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72C" w:rsidRPr="00EF772C" w:rsidRDefault="00EF772C" w:rsidP="00EF772C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EF772C">
              <w:rPr>
                <w:color w:val="000000"/>
                <w:lang w:eastAsia="ru-RU"/>
              </w:rPr>
              <w:t>28,95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72C" w:rsidRPr="00EF772C" w:rsidRDefault="00EF772C" w:rsidP="00EF772C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EF772C">
              <w:rPr>
                <w:color w:val="000000"/>
                <w:lang w:eastAsia="ru-RU"/>
              </w:rPr>
              <w:t>33,33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72C" w:rsidRPr="00EF772C" w:rsidRDefault="00EF772C" w:rsidP="00EF772C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EF772C">
              <w:rPr>
                <w:color w:val="000000"/>
                <w:lang w:eastAsia="ru-RU"/>
              </w:rPr>
              <w:t>47,79</w:t>
            </w:r>
          </w:p>
        </w:tc>
      </w:tr>
      <w:tr w:rsidR="00EF772C" w:rsidRPr="00EF772C" w:rsidTr="00EF772C">
        <w:trPr>
          <w:trHeight w:val="300"/>
        </w:trPr>
        <w:tc>
          <w:tcPr>
            <w:tcW w:w="4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72C" w:rsidRPr="00EF772C" w:rsidRDefault="00EF772C" w:rsidP="00EF772C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EF772C">
              <w:rPr>
                <w:color w:val="000000"/>
                <w:lang w:eastAsia="ru-RU"/>
              </w:rPr>
              <w:t>6.1. Совершенствование видов речевой деятельности (чтения, письма), обеспечивающих эффективное овладение разными учебными предметами и взаимодействие с окружающими людьми; расширение и систематизация научных знаний о языке; осознание взаимосвязи его уровней и единиц; освоение базовых понятий лингвистики, основных единиц и грамматических категорий языка; овладение основными нормами литературного языка (пунктуационными)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72C" w:rsidRPr="00EF772C" w:rsidRDefault="00EF772C" w:rsidP="00EF772C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EF772C">
              <w:rPr>
                <w:color w:val="000000"/>
                <w:lang w:eastAsia="ru-RU"/>
              </w:rPr>
              <w:t>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72C" w:rsidRPr="00EF772C" w:rsidRDefault="00EF772C" w:rsidP="00EF772C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EF772C">
              <w:rPr>
                <w:color w:val="000000"/>
                <w:lang w:eastAsia="ru-RU"/>
              </w:rPr>
              <w:t>56,78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72C" w:rsidRPr="00EF772C" w:rsidRDefault="00EF772C" w:rsidP="00EF772C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EF772C">
              <w:rPr>
                <w:color w:val="000000"/>
                <w:lang w:eastAsia="ru-RU"/>
              </w:rPr>
              <w:t>63,16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72C" w:rsidRPr="00EF772C" w:rsidRDefault="00EF772C" w:rsidP="00EF772C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EF772C">
              <w:rPr>
                <w:color w:val="000000"/>
                <w:lang w:eastAsia="ru-RU"/>
              </w:rPr>
              <w:t>100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72C" w:rsidRPr="00EF772C" w:rsidRDefault="00EF772C" w:rsidP="00EF772C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EF772C">
              <w:rPr>
                <w:color w:val="000000"/>
                <w:lang w:eastAsia="ru-RU"/>
              </w:rPr>
              <w:t>62,33</w:t>
            </w:r>
          </w:p>
        </w:tc>
      </w:tr>
      <w:tr w:rsidR="00EF772C" w:rsidRPr="00EF772C" w:rsidTr="00EF772C">
        <w:trPr>
          <w:trHeight w:val="300"/>
        </w:trPr>
        <w:tc>
          <w:tcPr>
            <w:tcW w:w="4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72C" w:rsidRPr="00EF772C" w:rsidRDefault="00EF772C" w:rsidP="00EF772C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EF772C">
              <w:rPr>
                <w:color w:val="000000"/>
                <w:lang w:eastAsia="ru-RU"/>
              </w:rPr>
              <w:t>6.2. Совершенствование видов речевой деятельности (чтения, письма), обеспечивающих эффективное овладение разными учебными предметами и взаимодействие с окружающими людьми; расширение и систематизация научных знаний о языке; осознание взаимосвязи его уровней и единиц; освоение базовых понятий лингвистики, основных единиц и грамматических категорий языка; овладение основными нормами литературного языка (пунктуационными)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72C" w:rsidRPr="00EF772C" w:rsidRDefault="00EF772C" w:rsidP="00EF772C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EF772C">
              <w:rPr>
                <w:color w:val="000000"/>
                <w:lang w:eastAsia="ru-RU"/>
              </w:rPr>
              <w:t>1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72C" w:rsidRPr="00EF772C" w:rsidRDefault="00EF772C" w:rsidP="00EF772C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EF772C">
              <w:rPr>
                <w:color w:val="000000"/>
                <w:lang w:eastAsia="ru-RU"/>
              </w:rPr>
              <w:t>50,39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72C" w:rsidRPr="00EF772C" w:rsidRDefault="00EF772C" w:rsidP="00EF772C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EF772C">
              <w:rPr>
                <w:color w:val="000000"/>
                <w:lang w:eastAsia="ru-RU"/>
              </w:rPr>
              <w:t>31,58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72C" w:rsidRPr="00EF772C" w:rsidRDefault="00EF772C" w:rsidP="00EF772C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EF772C">
              <w:rPr>
                <w:color w:val="000000"/>
                <w:lang w:eastAsia="ru-RU"/>
              </w:rPr>
              <w:t>33,33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72C" w:rsidRPr="00EF772C" w:rsidRDefault="00EF772C" w:rsidP="00EF772C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EF772C">
              <w:rPr>
                <w:color w:val="000000"/>
                <w:lang w:eastAsia="ru-RU"/>
              </w:rPr>
              <w:t>53,13</w:t>
            </w:r>
          </w:p>
        </w:tc>
      </w:tr>
      <w:tr w:rsidR="00EF772C" w:rsidRPr="00EF772C" w:rsidTr="00EF772C">
        <w:trPr>
          <w:trHeight w:val="300"/>
        </w:trPr>
        <w:tc>
          <w:tcPr>
            <w:tcW w:w="4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72C" w:rsidRPr="00EF772C" w:rsidRDefault="00EF772C" w:rsidP="00EF772C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EF772C">
              <w:rPr>
                <w:color w:val="000000"/>
                <w:lang w:eastAsia="ru-RU"/>
              </w:rPr>
              <w:t xml:space="preserve">7.1. Совершенствование видов речевой деятельности (чтения, письма), обеспечивающих эффективное овладение разными учебными предметами и взаимодействие с окружающими людьми; расширение и систематизация научных знаний о языке; осознание взаимосвязи его уровней и единиц; освоение базовых понятий </w:t>
            </w:r>
            <w:r w:rsidRPr="00EF772C">
              <w:rPr>
                <w:color w:val="000000"/>
                <w:lang w:eastAsia="ru-RU"/>
              </w:rPr>
              <w:lastRenderedPageBreak/>
              <w:t>лингвистики, основных единиц и грамматических категорий языка; овладение основными нормами литературного языка (пунктуационными)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72C" w:rsidRPr="00EF772C" w:rsidRDefault="00EF772C" w:rsidP="00EF772C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EF772C">
              <w:rPr>
                <w:color w:val="000000"/>
                <w:lang w:eastAsia="ru-RU"/>
              </w:rPr>
              <w:lastRenderedPageBreak/>
              <w:t>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72C" w:rsidRPr="00EF772C" w:rsidRDefault="00EF772C" w:rsidP="00EF772C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EF772C">
              <w:rPr>
                <w:color w:val="000000"/>
                <w:lang w:eastAsia="ru-RU"/>
              </w:rPr>
              <w:t>53,37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72C" w:rsidRPr="00EF772C" w:rsidRDefault="00EF772C" w:rsidP="00EF772C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EF772C">
              <w:rPr>
                <w:color w:val="000000"/>
                <w:lang w:eastAsia="ru-RU"/>
              </w:rPr>
              <w:t>63,16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72C" w:rsidRPr="00EF772C" w:rsidRDefault="00EF772C" w:rsidP="00EF772C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EF772C">
              <w:rPr>
                <w:color w:val="000000"/>
                <w:lang w:eastAsia="ru-RU"/>
              </w:rPr>
              <w:t>66,67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72C" w:rsidRPr="00EF772C" w:rsidRDefault="00EF772C" w:rsidP="00EF772C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EF772C">
              <w:rPr>
                <w:color w:val="000000"/>
                <w:lang w:eastAsia="ru-RU"/>
              </w:rPr>
              <w:t>57,65</w:t>
            </w:r>
          </w:p>
        </w:tc>
      </w:tr>
      <w:tr w:rsidR="00EF772C" w:rsidRPr="00EF772C" w:rsidTr="00EF772C">
        <w:trPr>
          <w:trHeight w:val="300"/>
        </w:trPr>
        <w:tc>
          <w:tcPr>
            <w:tcW w:w="4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72C" w:rsidRPr="00EF772C" w:rsidRDefault="00EF772C" w:rsidP="00EF772C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EF772C">
              <w:rPr>
                <w:color w:val="000000"/>
                <w:lang w:eastAsia="ru-RU"/>
              </w:rPr>
              <w:lastRenderedPageBreak/>
              <w:t>7.2. Совершенствование видов речевой деятельности (чтения, письма), обеспечивающих эффективное овладение разными учебными предметами и взаимодействие с окружающими людьми; расширение и систематизация научных знаний о языке; осознание взаимосвязи его уровней и единиц; освоение базовых понятий лингвистики, основных единиц и грамматических категорий языка; овладение основными нормами литературного языка (пунктуационными)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72C" w:rsidRPr="00EF772C" w:rsidRDefault="00EF772C" w:rsidP="00EF772C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EF772C">
              <w:rPr>
                <w:color w:val="000000"/>
                <w:lang w:eastAsia="ru-RU"/>
              </w:rPr>
              <w:t>1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72C" w:rsidRPr="00EF772C" w:rsidRDefault="00EF772C" w:rsidP="00EF772C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EF772C">
              <w:rPr>
                <w:color w:val="000000"/>
                <w:lang w:eastAsia="ru-RU"/>
              </w:rPr>
              <w:t>43,58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72C" w:rsidRPr="00EF772C" w:rsidRDefault="00EF772C" w:rsidP="00EF772C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EF772C">
              <w:rPr>
                <w:color w:val="000000"/>
                <w:lang w:eastAsia="ru-RU"/>
              </w:rPr>
              <w:t>47,37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72C" w:rsidRPr="00EF772C" w:rsidRDefault="00EF772C" w:rsidP="00EF772C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EF772C">
              <w:rPr>
                <w:color w:val="000000"/>
                <w:lang w:eastAsia="ru-RU"/>
              </w:rPr>
              <w:t>66,67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72C" w:rsidRPr="00EF772C" w:rsidRDefault="00EF772C" w:rsidP="00EF772C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EF772C">
              <w:rPr>
                <w:color w:val="000000"/>
                <w:lang w:eastAsia="ru-RU"/>
              </w:rPr>
              <w:t>47,27</w:t>
            </w:r>
          </w:p>
        </w:tc>
      </w:tr>
      <w:tr w:rsidR="00EF772C" w:rsidRPr="00EF772C" w:rsidTr="00EF772C">
        <w:trPr>
          <w:trHeight w:val="300"/>
        </w:trPr>
        <w:tc>
          <w:tcPr>
            <w:tcW w:w="4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72C" w:rsidRPr="00EF772C" w:rsidRDefault="00EF772C" w:rsidP="00EF772C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EF772C">
              <w:rPr>
                <w:color w:val="000000"/>
                <w:lang w:eastAsia="ru-RU"/>
              </w:rPr>
              <w:t xml:space="preserve">8. Совершенствование видов речевой деятельности (чтения), обеспечивающих эффективное овладение разными учебными предметами; формирование навыков проведения </w:t>
            </w:r>
            <w:proofErr w:type="spellStart"/>
            <w:r w:rsidRPr="00EF772C">
              <w:rPr>
                <w:color w:val="000000"/>
                <w:lang w:eastAsia="ru-RU"/>
              </w:rPr>
              <w:t>многоаспектного</w:t>
            </w:r>
            <w:proofErr w:type="spellEnd"/>
            <w:r w:rsidRPr="00EF772C">
              <w:rPr>
                <w:color w:val="000000"/>
                <w:lang w:eastAsia="ru-RU"/>
              </w:rPr>
              <w:t xml:space="preserve"> анализа текста; овладение основными стилистическими ресурсами лексики и фразеологии языка, основными нормами литературного языка; приобретение опыта их использования в речевой практике при создании письменных высказываний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72C" w:rsidRPr="00EF772C" w:rsidRDefault="00EF772C" w:rsidP="00EF772C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EF772C">
              <w:rPr>
                <w:color w:val="000000"/>
                <w:lang w:eastAsia="ru-RU"/>
              </w:rPr>
              <w:t>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72C" w:rsidRPr="00EF772C" w:rsidRDefault="00EF772C" w:rsidP="00EF772C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EF772C">
              <w:rPr>
                <w:color w:val="000000"/>
                <w:lang w:eastAsia="ru-RU"/>
              </w:rPr>
              <w:t>50,53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72C" w:rsidRPr="00EF772C" w:rsidRDefault="00EF772C" w:rsidP="00EF772C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EF772C">
              <w:rPr>
                <w:color w:val="000000"/>
                <w:lang w:eastAsia="ru-RU"/>
              </w:rPr>
              <w:t>57,89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72C" w:rsidRPr="00EF772C" w:rsidRDefault="00EF772C" w:rsidP="00EF772C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EF772C">
              <w:rPr>
                <w:color w:val="000000"/>
                <w:lang w:eastAsia="ru-RU"/>
              </w:rPr>
              <w:t>33,33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72C" w:rsidRPr="00EF772C" w:rsidRDefault="00EF772C" w:rsidP="00EF772C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EF772C">
              <w:rPr>
                <w:color w:val="000000"/>
                <w:lang w:eastAsia="ru-RU"/>
              </w:rPr>
              <w:t>51,08</w:t>
            </w:r>
          </w:p>
        </w:tc>
      </w:tr>
      <w:tr w:rsidR="00EF772C" w:rsidRPr="00EF772C" w:rsidTr="00EF772C">
        <w:trPr>
          <w:trHeight w:val="300"/>
        </w:trPr>
        <w:tc>
          <w:tcPr>
            <w:tcW w:w="4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72C" w:rsidRPr="00EF772C" w:rsidRDefault="00EF772C" w:rsidP="00EF772C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EF772C">
              <w:rPr>
                <w:color w:val="000000"/>
                <w:lang w:eastAsia="ru-RU"/>
              </w:rPr>
              <w:t xml:space="preserve">9. Совершенствование видов речевой деятельности (чтения), обеспечивающих эффективное овладение разными учебными предметами; формирование навыков проведения </w:t>
            </w:r>
            <w:proofErr w:type="spellStart"/>
            <w:r w:rsidRPr="00EF772C">
              <w:rPr>
                <w:color w:val="000000"/>
                <w:lang w:eastAsia="ru-RU"/>
              </w:rPr>
              <w:t>многоаспектного</w:t>
            </w:r>
            <w:proofErr w:type="spellEnd"/>
            <w:r w:rsidRPr="00EF772C">
              <w:rPr>
                <w:color w:val="000000"/>
                <w:lang w:eastAsia="ru-RU"/>
              </w:rPr>
              <w:t xml:space="preserve"> анализа текста; овладение основными стилистическими ресурсами лексики и фразеологии языка, основными нормами литературного языка; приобретение опыта их использования в речевой практике при создании письменных высказываний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72C" w:rsidRPr="00EF772C" w:rsidRDefault="00EF772C" w:rsidP="00EF772C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EF772C">
              <w:rPr>
                <w:color w:val="000000"/>
                <w:lang w:eastAsia="ru-RU"/>
              </w:rPr>
              <w:t>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72C" w:rsidRPr="00EF772C" w:rsidRDefault="00EF772C" w:rsidP="00EF772C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EF772C">
              <w:rPr>
                <w:color w:val="000000"/>
                <w:lang w:eastAsia="ru-RU"/>
              </w:rPr>
              <w:t>50,91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72C" w:rsidRPr="00EF772C" w:rsidRDefault="00EF772C" w:rsidP="00EF772C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EF772C">
              <w:rPr>
                <w:color w:val="000000"/>
                <w:lang w:eastAsia="ru-RU"/>
              </w:rPr>
              <w:t>63,16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72C" w:rsidRPr="00EF772C" w:rsidRDefault="00EF772C" w:rsidP="00EF772C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EF772C">
              <w:rPr>
                <w:color w:val="000000"/>
                <w:lang w:eastAsia="ru-RU"/>
              </w:rPr>
              <w:t>83,33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72C" w:rsidRPr="00EF772C" w:rsidRDefault="00EF772C" w:rsidP="00EF772C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EF772C">
              <w:rPr>
                <w:color w:val="000000"/>
                <w:lang w:eastAsia="ru-RU"/>
              </w:rPr>
              <w:t>51,87</w:t>
            </w:r>
          </w:p>
        </w:tc>
      </w:tr>
      <w:tr w:rsidR="00EF772C" w:rsidRPr="00EF772C" w:rsidTr="00EF772C">
        <w:trPr>
          <w:trHeight w:val="300"/>
        </w:trPr>
        <w:tc>
          <w:tcPr>
            <w:tcW w:w="4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72C" w:rsidRPr="00EF772C" w:rsidRDefault="00EF772C" w:rsidP="00EF772C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EF772C">
              <w:rPr>
                <w:color w:val="000000"/>
                <w:lang w:eastAsia="ru-RU"/>
              </w:rPr>
              <w:t xml:space="preserve">10. </w:t>
            </w:r>
            <w:proofErr w:type="gramStart"/>
            <w:r w:rsidRPr="00EF772C">
              <w:rPr>
                <w:color w:val="000000"/>
                <w:lang w:eastAsia="ru-RU"/>
              </w:rPr>
              <w:t xml:space="preserve">Совершенствование видов речевой деятельности (чтения), обеспечивающих эффективное овладение разными учебными предметами; расширение и систематизация научных знаний о языке; осознание взаимосвязи его уровней и единиц; освоение базовых понятий лингвистики, основных единиц и грамматических категорий языка; формирование навыков проведения </w:t>
            </w:r>
            <w:proofErr w:type="spellStart"/>
            <w:r w:rsidRPr="00EF772C">
              <w:rPr>
                <w:color w:val="000000"/>
                <w:lang w:eastAsia="ru-RU"/>
              </w:rPr>
              <w:t>многоаспектного</w:t>
            </w:r>
            <w:proofErr w:type="spellEnd"/>
            <w:r w:rsidRPr="00EF772C">
              <w:rPr>
                <w:color w:val="000000"/>
                <w:lang w:eastAsia="ru-RU"/>
              </w:rPr>
              <w:t xml:space="preserve"> анализа текста; овладение основными стилистическими ресурсами лексики и фразеологии языка, основными нормами литературного языка;</w:t>
            </w:r>
            <w:proofErr w:type="gramEnd"/>
            <w:r w:rsidRPr="00EF772C">
              <w:rPr>
                <w:color w:val="000000"/>
                <w:lang w:eastAsia="ru-RU"/>
              </w:rPr>
              <w:t xml:space="preserve"> приобретение опыта их использования в речевой практике при создании письменных высказываний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72C" w:rsidRPr="00EF772C" w:rsidRDefault="00EF772C" w:rsidP="00EF772C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EF772C">
              <w:rPr>
                <w:color w:val="000000"/>
                <w:lang w:eastAsia="ru-RU"/>
              </w:rPr>
              <w:t>1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72C" w:rsidRPr="00EF772C" w:rsidRDefault="00EF772C" w:rsidP="00EF772C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EF772C">
              <w:rPr>
                <w:color w:val="000000"/>
                <w:lang w:eastAsia="ru-RU"/>
              </w:rPr>
              <w:t>43,32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72C" w:rsidRPr="00EF772C" w:rsidRDefault="00EF772C" w:rsidP="00EF772C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EF772C">
              <w:rPr>
                <w:color w:val="000000"/>
                <w:lang w:eastAsia="ru-RU"/>
              </w:rPr>
              <w:t>47,37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72C" w:rsidRPr="00EF772C" w:rsidRDefault="00EF772C" w:rsidP="00EF772C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EF772C">
              <w:rPr>
                <w:color w:val="000000"/>
                <w:lang w:eastAsia="ru-RU"/>
              </w:rPr>
              <w:t>66,67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72C" w:rsidRPr="00EF772C" w:rsidRDefault="00EF772C" w:rsidP="00EF772C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EF772C">
              <w:rPr>
                <w:color w:val="000000"/>
                <w:lang w:eastAsia="ru-RU"/>
              </w:rPr>
              <w:t>50,25</w:t>
            </w:r>
          </w:p>
        </w:tc>
      </w:tr>
      <w:tr w:rsidR="00EF772C" w:rsidRPr="00EF772C" w:rsidTr="00EF772C">
        <w:trPr>
          <w:trHeight w:val="300"/>
        </w:trPr>
        <w:tc>
          <w:tcPr>
            <w:tcW w:w="4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72C" w:rsidRPr="00EF772C" w:rsidRDefault="00EF772C" w:rsidP="00EF772C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EF772C">
              <w:rPr>
                <w:color w:val="000000"/>
                <w:lang w:eastAsia="ru-RU"/>
              </w:rPr>
              <w:t xml:space="preserve">11. </w:t>
            </w:r>
            <w:proofErr w:type="gramStart"/>
            <w:r w:rsidRPr="00EF772C">
              <w:rPr>
                <w:color w:val="000000"/>
                <w:lang w:eastAsia="ru-RU"/>
              </w:rPr>
              <w:t xml:space="preserve">Совершенствование видов речевой деятельности (чтения, письма), обеспечивающих эффективное овладение разными учебными предметами и взаимодействие с окружающими людьми в ситуациях формального и неформального </w:t>
            </w:r>
            <w:r w:rsidRPr="00EF772C">
              <w:rPr>
                <w:color w:val="000000"/>
                <w:lang w:eastAsia="ru-RU"/>
              </w:rPr>
              <w:lastRenderedPageBreak/>
              <w:t>межличностного и межкультурного общения; использование коммуникативно-эстетических возможностей русского языка; расширение и систематизацию научных знаний о языке; осознание взаимосвязи его уровней и единиц; освоение базовых понятий лингвистики, основных единиц и грамматических категорий языка;</w:t>
            </w:r>
            <w:proofErr w:type="gramEnd"/>
            <w:r w:rsidRPr="00EF772C">
              <w:rPr>
                <w:color w:val="000000"/>
                <w:lang w:eastAsia="ru-RU"/>
              </w:rPr>
              <w:t xml:space="preserve"> формирование навыков проведения различных видов анализа слова (лексического), а также </w:t>
            </w:r>
            <w:proofErr w:type="spellStart"/>
            <w:r w:rsidRPr="00EF772C">
              <w:rPr>
                <w:color w:val="000000"/>
                <w:lang w:eastAsia="ru-RU"/>
              </w:rPr>
              <w:t>многоаспектного</w:t>
            </w:r>
            <w:proofErr w:type="spellEnd"/>
            <w:r w:rsidRPr="00EF772C">
              <w:rPr>
                <w:color w:val="000000"/>
                <w:lang w:eastAsia="ru-RU"/>
              </w:rPr>
              <w:t xml:space="preserve"> анализа текста; овладение основными стилистическими ресурсами лексики и фразеологии языка, основными нормами литературного языка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72C" w:rsidRPr="00EF772C" w:rsidRDefault="00EF772C" w:rsidP="00EF772C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EF772C">
              <w:rPr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72C" w:rsidRPr="00EF772C" w:rsidRDefault="00EF772C" w:rsidP="00EF772C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EF772C">
              <w:rPr>
                <w:color w:val="000000"/>
                <w:lang w:eastAsia="ru-RU"/>
              </w:rPr>
              <w:t>67,35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72C" w:rsidRPr="00EF772C" w:rsidRDefault="00EF772C" w:rsidP="00EF772C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EF772C">
              <w:rPr>
                <w:color w:val="000000"/>
                <w:lang w:eastAsia="ru-RU"/>
              </w:rPr>
              <w:t>68,42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72C" w:rsidRPr="00EF772C" w:rsidRDefault="00EF772C" w:rsidP="00EF772C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EF772C">
              <w:rPr>
                <w:color w:val="000000"/>
                <w:lang w:eastAsia="ru-RU"/>
              </w:rPr>
              <w:t>66,67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72C" w:rsidRPr="00EF772C" w:rsidRDefault="00EF772C" w:rsidP="00EF772C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EF772C">
              <w:rPr>
                <w:color w:val="000000"/>
                <w:lang w:eastAsia="ru-RU"/>
              </w:rPr>
              <w:t>70,54</w:t>
            </w:r>
          </w:p>
        </w:tc>
      </w:tr>
      <w:tr w:rsidR="00EF772C" w:rsidRPr="00EF772C" w:rsidTr="00EF772C">
        <w:trPr>
          <w:trHeight w:val="300"/>
        </w:trPr>
        <w:tc>
          <w:tcPr>
            <w:tcW w:w="4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72C" w:rsidRPr="00EF772C" w:rsidRDefault="00EF772C" w:rsidP="00EF772C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EF772C">
              <w:rPr>
                <w:color w:val="000000"/>
                <w:lang w:eastAsia="ru-RU"/>
              </w:rPr>
              <w:lastRenderedPageBreak/>
              <w:t xml:space="preserve">12. </w:t>
            </w:r>
            <w:proofErr w:type="gramStart"/>
            <w:r w:rsidRPr="00EF772C">
              <w:rPr>
                <w:color w:val="000000"/>
                <w:lang w:eastAsia="ru-RU"/>
              </w:rPr>
              <w:t>Совершенствование видов речевой деятельности (чтения, письма), обеспечивающих эффективное овладение разными учебными предметами и взаимодействие с окружающими людьми в ситуациях формального и неформального межличностного и межкультурного общения; использование коммуникативно-эстетических возможностей русского языка; расширение и систематизацию научных знаний о языке; осознание взаимосвязи его уровней и единиц; освоение базовых понятий лингвистики, основных единиц и грамматических категорий языка;</w:t>
            </w:r>
            <w:proofErr w:type="gramEnd"/>
            <w:r w:rsidRPr="00EF772C">
              <w:rPr>
                <w:color w:val="000000"/>
                <w:lang w:eastAsia="ru-RU"/>
              </w:rPr>
              <w:t xml:space="preserve"> формирование навыков проведения различных видов анализа слова (лексического), а также </w:t>
            </w:r>
            <w:proofErr w:type="spellStart"/>
            <w:r w:rsidRPr="00EF772C">
              <w:rPr>
                <w:color w:val="000000"/>
                <w:lang w:eastAsia="ru-RU"/>
              </w:rPr>
              <w:t>многоаспектного</w:t>
            </w:r>
            <w:proofErr w:type="spellEnd"/>
            <w:r w:rsidRPr="00EF772C">
              <w:rPr>
                <w:color w:val="000000"/>
                <w:lang w:eastAsia="ru-RU"/>
              </w:rPr>
              <w:t xml:space="preserve"> анализа текста; овладение основными стилистическими ресурсами лексики и фразеологии языка, основными нормами литературного языка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72C" w:rsidRPr="00EF772C" w:rsidRDefault="00EF772C" w:rsidP="00EF772C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EF772C">
              <w:rPr>
                <w:color w:val="000000"/>
                <w:lang w:eastAsia="ru-RU"/>
              </w:rPr>
              <w:t>1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72C" w:rsidRPr="00EF772C" w:rsidRDefault="00EF772C" w:rsidP="00EF772C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EF772C">
              <w:rPr>
                <w:color w:val="000000"/>
                <w:lang w:eastAsia="ru-RU"/>
              </w:rPr>
              <w:t>83,15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72C" w:rsidRPr="00EF772C" w:rsidRDefault="00EF772C" w:rsidP="00EF772C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EF772C">
              <w:rPr>
                <w:color w:val="000000"/>
                <w:lang w:eastAsia="ru-RU"/>
              </w:rPr>
              <w:t>94,74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72C" w:rsidRPr="00EF772C" w:rsidRDefault="00EF772C" w:rsidP="00EF772C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EF772C">
              <w:rPr>
                <w:color w:val="000000"/>
                <w:lang w:eastAsia="ru-RU"/>
              </w:rPr>
              <w:t>100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772C" w:rsidRPr="00EF772C" w:rsidRDefault="00EF772C" w:rsidP="00EF772C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EF772C">
              <w:rPr>
                <w:color w:val="000000"/>
                <w:lang w:eastAsia="ru-RU"/>
              </w:rPr>
              <w:t>83,89</w:t>
            </w:r>
          </w:p>
        </w:tc>
      </w:tr>
    </w:tbl>
    <w:p w:rsidR="00EF772C" w:rsidRPr="00EF772C" w:rsidRDefault="00EF772C" w:rsidP="00BE2F83">
      <w:pPr>
        <w:pStyle w:val="a3"/>
        <w:ind w:right="44" w:firstLine="284"/>
        <w:jc w:val="both"/>
        <w:rPr>
          <w:sz w:val="22"/>
          <w:szCs w:val="22"/>
          <w:lang w:val="en-US"/>
        </w:rPr>
      </w:pPr>
    </w:p>
    <w:p w:rsidR="00BE2F83" w:rsidRPr="00EF772C" w:rsidRDefault="00BE2F83" w:rsidP="00BE2F83">
      <w:pPr>
        <w:pStyle w:val="a3"/>
      </w:pPr>
    </w:p>
    <w:p w:rsidR="00BE2F83" w:rsidRDefault="00BE2F83" w:rsidP="00BE2F83">
      <w:pPr>
        <w:pStyle w:val="a3"/>
      </w:pPr>
    </w:p>
    <w:p w:rsidR="00BE2F83" w:rsidRDefault="00BE2F83" w:rsidP="00BE2F83">
      <w:pPr>
        <w:pStyle w:val="a3"/>
        <w:ind w:left="217" w:right="44"/>
        <w:jc w:val="both"/>
      </w:pPr>
      <w:r w:rsidRPr="00171F24">
        <w:rPr>
          <w:b/>
        </w:rPr>
        <w:t>Анализ по отдельным элементам показал</w:t>
      </w:r>
      <w:r>
        <w:rPr>
          <w:b/>
        </w:rPr>
        <w:t xml:space="preserve">, что обучающиеся испытывают следующие трудности: </w:t>
      </w:r>
    </w:p>
    <w:p w:rsidR="00BE2F83" w:rsidRPr="009A6D8A" w:rsidRDefault="00BE2F83" w:rsidP="00BE2F83">
      <w:pPr>
        <w:pStyle w:val="a3"/>
        <w:numPr>
          <w:ilvl w:val="0"/>
          <w:numId w:val="1"/>
        </w:numPr>
        <w:ind w:right="44"/>
        <w:jc w:val="both"/>
      </w:pPr>
      <w:r w:rsidRPr="009A6D8A">
        <w:t xml:space="preserve">при формулировке основной мысли текста, </w:t>
      </w:r>
    </w:p>
    <w:p w:rsidR="00BE2F83" w:rsidRPr="009A6D8A" w:rsidRDefault="00BE2F83" w:rsidP="00BE2F83">
      <w:pPr>
        <w:pStyle w:val="a3"/>
        <w:numPr>
          <w:ilvl w:val="0"/>
          <w:numId w:val="1"/>
        </w:numPr>
        <w:ind w:right="44"/>
        <w:jc w:val="both"/>
      </w:pPr>
      <w:r w:rsidRPr="009A6D8A">
        <w:rPr>
          <w:color w:val="000000"/>
          <w:lang w:eastAsia="ru-RU"/>
        </w:rPr>
        <w:t>при распознавании  однородных членов предложения.</w:t>
      </w:r>
    </w:p>
    <w:p w:rsidR="00BE2F83" w:rsidRPr="009A6D8A" w:rsidRDefault="00BE2F83" w:rsidP="00BE2F83">
      <w:pPr>
        <w:pStyle w:val="a3"/>
        <w:numPr>
          <w:ilvl w:val="0"/>
          <w:numId w:val="1"/>
        </w:numPr>
        <w:ind w:right="44"/>
        <w:jc w:val="both"/>
      </w:pPr>
      <w:r w:rsidRPr="009A6D8A">
        <w:rPr>
          <w:color w:val="000000"/>
          <w:lang w:eastAsia="ru-RU"/>
        </w:rPr>
        <w:t>При  выделении  предложений с однородными членами</w:t>
      </w:r>
      <w:r w:rsidRPr="009A6D8A">
        <w:t xml:space="preserve"> </w:t>
      </w:r>
    </w:p>
    <w:p w:rsidR="00BE2F83" w:rsidRPr="009A6D8A" w:rsidRDefault="00BE2F83" w:rsidP="00BE2F83">
      <w:pPr>
        <w:pStyle w:val="a3"/>
        <w:numPr>
          <w:ilvl w:val="0"/>
          <w:numId w:val="1"/>
        </w:numPr>
        <w:ind w:right="44"/>
        <w:jc w:val="both"/>
      </w:pPr>
      <w:r w:rsidRPr="009A6D8A">
        <w:t xml:space="preserve">При  подборе заголовка  к пунктам плана. </w:t>
      </w:r>
    </w:p>
    <w:p w:rsidR="00BE2F83" w:rsidRPr="009A6D8A" w:rsidRDefault="00BE2F83" w:rsidP="00BE2F83">
      <w:pPr>
        <w:pStyle w:val="a3"/>
        <w:numPr>
          <w:ilvl w:val="0"/>
          <w:numId w:val="1"/>
        </w:numPr>
        <w:ind w:right="44"/>
        <w:jc w:val="both"/>
      </w:pPr>
      <w:r w:rsidRPr="009A6D8A">
        <w:t xml:space="preserve">Была выявлена недостаточная способность </w:t>
      </w:r>
      <w:proofErr w:type="gramStart"/>
      <w:r w:rsidRPr="009A6D8A">
        <w:t>строить</w:t>
      </w:r>
      <w:proofErr w:type="gramEnd"/>
      <w:r w:rsidRPr="009A6D8A">
        <w:t xml:space="preserve"> речевые высказывания.</w:t>
      </w:r>
    </w:p>
    <w:p w:rsidR="00BE2F83" w:rsidRPr="009A6D8A" w:rsidRDefault="00BE2F83" w:rsidP="00BE2F83">
      <w:pPr>
        <w:pStyle w:val="a3"/>
        <w:numPr>
          <w:ilvl w:val="0"/>
          <w:numId w:val="1"/>
        </w:numPr>
        <w:ind w:right="44"/>
        <w:jc w:val="both"/>
      </w:pPr>
      <w:r w:rsidRPr="009A6D8A">
        <w:rPr>
          <w:color w:val="000000"/>
          <w:lang w:eastAsia="ru-RU"/>
        </w:rPr>
        <w:t xml:space="preserve">При  написании  текста под диктовку, соблюдая в практике </w:t>
      </w:r>
      <w:proofErr w:type="gramStart"/>
      <w:r w:rsidRPr="009A6D8A">
        <w:rPr>
          <w:color w:val="000000"/>
          <w:lang w:eastAsia="ru-RU"/>
        </w:rPr>
        <w:t>письма</w:t>
      </w:r>
      <w:proofErr w:type="gramEnd"/>
      <w:r w:rsidRPr="009A6D8A">
        <w:rPr>
          <w:color w:val="000000"/>
          <w:lang w:eastAsia="ru-RU"/>
        </w:rPr>
        <w:t xml:space="preserve"> изученные орфографические и пунктуационные нормы. </w:t>
      </w:r>
    </w:p>
    <w:p w:rsidR="00BE2F83" w:rsidRPr="009A6D8A" w:rsidRDefault="00BE2F83" w:rsidP="00BE2F83">
      <w:pPr>
        <w:pStyle w:val="a3"/>
        <w:ind w:left="990" w:right="44"/>
        <w:jc w:val="both"/>
      </w:pPr>
    </w:p>
    <w:p w:rsidR="00BE2F83" w:rsidRPr="00171F24" w:rsidRDefault="00BE2F83" w:rsidP="00BE2F83">
      <w:pPr>
        <w:pStyle w:val="a3"/>
        <w:rPr>
          <w:b/>
        </w:rPr>
      </w:pPr>
    </w:p>
    <w:p w:rsidR="00BE2F83" w:rsidRPr="008F3616" w:rsidRDefault="00BE2F83" w:rsidP="00BE2F83">
      <w:pPr>
        <w:pStyle w:val="a3"/>
        <w:jc w:val="both"/>
        <w:rPr>
          <w:b/>
        </w:rPr>
      </w:pPr>
      <w:r w:rsidRPr="008F3616">
        <w:rPr>
          <w:b/>
        </w:rPr>
        <w:t>Анализ</w:t>
      </w:r>
      <w:r w:rsidRPr="008F3616">
        <w:rPr>
          <w:b/>
          <w:spacing w:val="15"/>
        </w:rPr>
        <w:t xml:space="preserve"> </w:t>
      </w:r>
      <w:r w:rsidRPr="008F3616">
        <w:rPr>
          <w:b/>
        </w:rPr>
        <w:t>результатов</w:t>
      </w:r>
      <w:r w:rsidRPr="008F3616">
        <w:rPr>
          <w:b/>
          <w:spacing w:val="14"/>
        </w:rPr>
        <w:t xml:space="preserve"> </w:t>
      </w:r>
      <w:r w:rsidRPr="008F3616">
        <w:rPr>
          <w:b/>
        </w:rPr>
        <w:t>ВПР</w:t>
      </w:r>
      <w:r w:rsidRPr="008F3616">
        <w:rPr>
          <w:b/>
          <w:spacing w:val="15"/>
        </w:rPr>
        <w:t xml:space="preserve"> </w:t>
      </w:r>
      <w:r w:rsidRPr="008F3616">
        <w:rPr>
          <w:b/>
        </w:rPr>
        <w:t>по</w:t>
      </w:r>
      <w:r w:rsidRPr="008F3616">
        <w:rPr>
          <w:b/>
          <w:spacing w:val="12"/>
        </w:rPr>
        <w:t xml:space="preserve"> </w:t>
      </w:r>
      <w:r w:rsidRPr="008F3616">
        <w:rPr>
          <w:b/>
        </w:rPr>
        <w:t>русскому</w:t>
      </w:r>
      <w:r w:rsidRPr="008F3616">
        <w:rPr>
          <w:b/>
          <w:spacing w:val="7"/>
        </w:rPr>
        <w:t xml:space="preserve"> </w:t>
      </w:r>
      <w:r w:rsidRPr="008F3616">
        <w:rPr>
          <w:b/>
        </w:rPr>
        <w:t>языку</w:t>
      </w:r>
      <w:r w:rsidRPr="008F3616">
        <w:rPr>
          <w:b/>
          <w:spacing w:val="8"/>
        </w:rPr>
        <w:t xml:space="preserve"> </w:t>
      </w:r>
      <w:r w:rsidRPr="008F3616">
        <w:rPr>
          <w:b/>
        </w:rPr>
        <w:t>в</w:t>
      </w:r>
      <w:r w:rsidRPr="008F3616">
        <w:rPr>
          <w:b/>
          <w:spacing w:val="16"/>
        </w:rPr>
        <w:t xml:space="preserve"> </w:t>
      </w:r>
      <w:r w:rsidR="00EF772C">
        <w:rPr>
          <w:b/>
        </w:rPr>
        <w:t>5</w:t>
      </w:r>
      <w:r w:rsidRPr="008F3616">
        <w:rPr>
          <w:b/>
        </w:rPr>
        <w:t>-</w:t>
      </w:r>
      <w:r w:rsidR="00EF772C">
        <w:rPr>
          <w:b/>
        </w:rPr>
        <w:t>ом</w:t>
      </w:r>
      <w:r w:rsidRPr="008F3616">
        <w:rPr>
          <w:b/>
          <w:spacing w:val="14"/>
        </w:rPr>
        <w:t xml:space="preserve"> </w:t>
      </w:r>
      <w:r w:rsidRPr="008F3616">
        <w:rPr>
          <w:b/>
        </w:rPr>
        <w:t>класс</w:t>
      </w:r>
      <w:r w:rsidR="00EF772C">
        <w:rPr>
          <w:b/>
        </w:rPr>
        <w:t>е</w:t>
      </w:r>
      <w:r w:rsidRPr="008F3616">
        <w:rPr>
          <w:b/>
          <w:spacing w:val="16"/>
        </w:rPr>
        <w:t xml:space="preserve"> </w:t>
      </w:r>
      <w:r w:rsidRPr="008F3616">
        <w:rPr>
          <w:b/>
        </w:rPr>
        <w:t>показал</w:t>
      </w:r>
      <w:r w:rsidRPr="008F3616">
        <w:rPr>
          <w:b/>
          <w:spacing w:val="17"/>
        </w:rPr>
        <w:t xml:space="preserve"> </w:t>
      </w:r>
      <w:r w:rsidRPr="008F3616">
        <w:rPr>
          <w:b/>
        </w:rPr>
        <w:t>недостаточно</w:t>
      </w:r>
      <w:r w:rsidRPr="008F3616">
        <w:rPr>
          <w:b/>
          <w:spacing w:val="14"/>
        </w:rPr>
        <w:t xml:space="preserve"> </w:t>
      </w:r>
      <w:r w:rsidRPr="008F3616">
        <w:rPr>
          <w:b/>
        </w:rPr>
        <w:t>высокий</w:t>
      </w:r>
      <w:r w:rsidR="00EF772C">
        <w:rPr>
          <w:b/>
        </w:rPr>
        <w:t xml:space="preserve"> </w:t>
      </w:r>
      <w:r w:rsidRPr="008F3616">
        <w:rPr>
          <w:b/>
          <w:spacing w:val="-57"/>
        </w:rPr>
        <w:t xml:space="preserve"> </w:t>
      </w:r>
      <w:r w:rsidRPr="008F3616">
        <w:rPr>
          <w:b/>
        </w:rPr>
        <w:t>процент</w:t>
      </w:r>
      <w:r w:rsidRPr="008F3616">
        <w:rPr>
          <w:b/>
          <w:spacing w:val="-1"/>
        </w:rPr>
        <w:t xml:space="preserve"> </w:t>
      </w:r>
      <w:r w:rsidRPr="008F3616">
        <w:rPr>
          <w:b/>
        </w:rPr>
        <w:t>выполнения</w:t>
      </w:r>
      <w:r w:rsidRPr="008F3616">
        <w:rPr>
          <w:b/>
          <w:spacing w:val="2"/>
        </w:rPr>
        <w:t xml:space="preserve"> </w:t>
      </w:r>
      <w:r w:rsidRPr="008F3616">
        <w:rPr>
          <w:b/>
        </w:rPr>
        <w:t>в</w:t>
      </w:r>
      <w:r w:rsidRPr="008F3616">
        <w:rPr>
          <w:b/>
          <w:spacing w:val="-1"/>
        </w:rPr>
        <w:t xml:space="preserve"> </w:t>
      </w:r>
      <w:r w:rsidRPr="008F3616">
        <w:rPr>
          <w:b/>
        </w:rPr>
        <w:t>заданиях</w:t>
      </w:r>
      <w:r w:rsidRPr="008F3616">
        <w:rPr>
          <w:b/>
          <w:spacing w:val="2"/>
        </w:rPr>
        <w:t xml:space="preserve"> </w:t>
      </w:r>
      <w:proofErr w:type="gramStart"/>
      <w:r w:rsidRPr="008F3616">
        <w:rPr>
          <w:b/>
        </w:rPr>
        <w:t>на</w:t>
      </w:r>
      <w:proofErr w:type="gramEnd"/>
      <w:r>
        <w:rPr>
          <w:b/>
        </w:rPr>
        <w:t xml:space="preserve">: </w:t>
      </w:r>
    </w:p>
    <w:p w:rsidR="00BE2F83" w:rsidRDefault="00BE2F83" w:rsidP="00BE2F83">
      <w:pPr>
        <w:pStyle w:val="a3"/>
      </w:pPr>
    </w:p>
    <w:p w:rsidR="00EF772C" w:rsidRPr="00EF772C" w:rsidRDefault="00EF772C" w:rsidP="00CB6A72">
      <w:pPr>
        <w:pStyle w:val="a3"/>
        <w:numPr>
          <w:ilvl w:val="0"/>
          <w:numId w:val="4"/>
        </w:numPr>
        <w:jc w:val="both"/>
      </w:pPr>
      <w:r w:rsidRPr="00EF772C">
        <w:rPr>
          <w:color w:val="000000"/>
          <w:sz w:val="22"/>
          <w:szCs w:val="22"/>
          <w:lang w:eastAsia="ru-RU"/>
        </w:rPr>
        <w:t xml:space="preserve">1K1. Совершенствование видов речевой деятельности (чтения, письма), обеспечивающих эффективное овладение разными учебными предметами; овладение основными нормами литературного языка (орфографическими, пунктуационными); стремление к </w:t>
      </w:r>
      <w:proofErr w:type="gramStart"/>
      <w:r w:rsidRPr="00EF772C">
        <w:rPr>
          <w:color w:val="000000"/>
          <w:sz w:val="22"/>
          <w:szCs w:val="22"/>
          <w:lang w:eastAsia="ru-RU"/>
        </w:rPr>
        <w:t>речевому</w:t>
      </w:r>
      <w:proofErr w:type="gramEnd"/>
      <w:r w:rsidRPr="00EF772C">
        <w:rPr>
          <w:color w:val="000000"/>
          <w:sz w:val="22"/>
          <w:szCs w:val="22"/>
          <w:lang w:eastAsia="ru-RU"/>
        </w:rPr>
        <w:t xml:space="preserve"> самосовершенствованию</w:t>
      </w:r>
      <w:r>
        <w:rPr>
          <w:color w:val="000000"/>
          <w:sz w:val="22"/>
          <w:szCs w:val="22"/>
          <w:lang w:eastAsia="ru-RU"/>
        </w:rPr>
        <w:t>-59,84</w:t>
      </w:r>
    </w:p>
    <w:p w:rsidR="00EF772C" w:rsidRPr="00EF772C" w:rsidRDefault="00EF772C" w:rsidP="00CB6A72">
      <w:pPr>
        <w:pStyle w:val="a3"/>
        <w:numPr>
          <w:ilvl w:val="0"/>
          <w:numId w:val="4"/>
        </w:numPr>
        <w:jc w:val="both"/>
      </w:pPr>
      <w:r w:rsidRPr="00EF772C">
        <w:rPr>
          <w:color w:val="000000"/>
          <w:sz w:val="22"/>
          <w:szCs w:val="22"/>
          <w:lang w:eastAsia="ru-RU"/>
        </w:rPr>
        <w:t xml:space="preserve">1K2. Совершенствование видов речевой деятельности (чтения, письма), обеспечивающих эффективное овладение разными учебными предметами; овладение основными нормами </w:t>
      </w:r>
      <w:r w:rsidRPr="00EF772C">
        <w:rPr>
          <w:color w:val="000000"/>
          <w:sz w:val="22"/>
          <w:szCs w:val="22"/>
          <w:lang w:eastAsia="ru-RU"/>
        </w:rPr>
        <w:lastRenderedPageBreak/>
        <w:t>литературного языка (орфографическими, пунктуационными); стремление к речевому самосовершенствованию</w:t>
      </w:r>
      <w:r>
        <w:rPr>
          <w:color w:val="000000"/>
          <w:sz w:val="22"/>
          <w:szCs w:val="22"/>
          <w:lang w:eastAsia="ru-RU"/>
        </w:rPr>
        <w:t xml:space="preserve"> -56,03</w:t>
      </w:r>
    </w:p>
    <w:p w:rsidR="00EF772C" w:rsidRPr="00EF772C" w:rsidRDefault="00EF772C" w:rsidP="00CB6A72">
      <w:pPr>
        <w:pStyle w:val="a3"/>
        <w:numPr>
          <w:ilvl w:val="0"/>
          <w:numId w:val="4"/>
        </w:numPr>
        <w:jc w:val="both"/>
      </w:pPr>
      <w:r w:rsidRPr="00EF772C">
        <w:rPr>
          <w:color w:val="000000"/>
          <w:sz w:val="22"/>
          <w:szCs w:val="22"/>
          <w:lang w:eastAsia="ru-RU"/>
        </w:rPr>
        <w:t>2K1. Расширение и систематизация научных знаний о языке; осознание взаимосвязи его уровней и единиц; освоение базовых понятий лингвистики, основных единиц и грамматических категорий языка; формирование навыков проведения различных видов анализа слова (фонетического, морфемного, словообразовательного, лексического, морфологического), синтаксического анализа словосочетания и предложения</w:t>
      </w:r>
      <w:r>
        <w:rPr>
          <w:color w:val="000000"/>
          <w:sz w:val="22"/>
          <w:szCs w:val="22"/>
          <w:lang w:eastAsia="ru-RU"/>
        </w:rPr>
        <w:t xml:space="preserve"> -54,75</w:t>
      </w:r>
    </w:p>
    <w:p w:rsidR="00EF772C" w:rsidRPr="00EF772C" w:rsidRDefault="00EF772C" w:rsidP="00CB6A72">
      <w:pPr>
        <w:pStyle w:val="a3"/>
        <w:numPr>
          <w:ilvl w:val="0"/>
          <w:numId w:val="4"/>
        </w:numPr>
        <w:jc w:val="both"/>
      </w:pPr>
      <w:r w:rsidRPr="00EF772C">
        <w:rPr>
          <w:color w:val="000000"/>
          <w:sz w:val="22"/>
          <w:szCs w:val="22"/>
          <w:lang w:eastAsia="ru-RU"/>
        </w:rPr>
        <w:t>2K3. Расширение и систематизация научных знаний о языке; осознание взаимосвязи его уровней и единиц; освоение базовых понятий лингвистики, основных единиц и грамматических категорий языка; формирование навыков проведения различных видов анализа слова (фонетического, морфемного, словообразовательного, лексического, морфологического), синтаксического анализа словосочетания и предложения</w:t>
      </w:r>
      <w:r>
        <w:rPr>
          <w:color w:val="000000"/>
          <w:sz w:val="22"/>
          <w:szCs w:val="22"/>
          <w:lang w:eastAsia="ru-RU"/>
        </w:rPr>
        <w:t xml:space="preserve"> -48,05</w:t>
      </w:r>
    </w:p>
    <w:p w:rsidR="00EF772C" w:rsidRPr="00EF772C" w:rsidRDefault="00EF772C" w:rsidP="00CB6A72">
      <w:pPr>
        <w:pStyle w:val="a3"/>
        <w:numPr>
          <w:ilvl w:val="0"/>
          <w:numId w:val="4"/>
        </w:numPr>
        <w:jc w:val="both"/>
      </w:pPr>
      <w:r w:rsidRPr="00EF772C">
        <w:rPr>
          <w:color w:val="000000"/>
          <w:sz w:val="22"/>
          <w:szCs w:val="22"/>
          <w:lang w:eastAsia="ru-RU"/>
        </w:rPr>
        <w:t>2K4. Расширение и систематизация научных знаний о языке; осознание взаимосвязи его уровней и единиц; освоение базовых понятий лингвистики, основных единиц и грамматических категорий языка; формирование навыков проведения различных видов анализа слова (фонетического, морфемного, словообразовательного, лексического, морфологического), синтаксического анализа словосочетания и предложения</w:t>
      </w:r>
      <w:r>
        <w:rPr>
          <w:color w:val="000000"/>
          <w:sz w:val="22"/>
          <w:szCs w:val="22"/>
          <w:lang w:eastAsia="ru-RU"/>
        </w:rPr>
        <w:t xml:space="preserve"> -50,64</w:t>
      </w:r>
    </w:p>
    <w:p w:rsidR="00EF772C" w:rsidRPr="00EF772C" w:rsidRDefault="00EF772C" w:rsidP="00CB6A72">
      <w:pPr>
        <w:pStyle w:val="a3"/>
        <w:numPr>
          <w:ilvl w:val="0"/>
          <w:numId w:val="4"/>
        </w:numPr>
        <w:jc w:val="both"/>
      </w:pPr>
      <w:r w:rsidRPr="00EF772C">
        <w:rPr>
          <w:color w:val="000000"/>
          <w:sz w:val="22"/>
          <w:szCs w:val="22"/>
          <w:lang w:eastAsia="ru-RU"/>
        </w:rPr>
        <w:t>4.2. Расширение и систематизация научных знаний о языке; осознание взаимосвязи его уровней и единиц; освоение базовых понятий лингвистики, основных единиц и грамматических категорий языка</w:t>
      </w:r>
      <w:r>
        <w:rPr>
          <w:color w:val="000000"/>
          <w:sz w:val="22"/>
          <w:szCs w:val="22"/>
          <w:lang w:eastAsia="ru-RU"/>
        </w:rPr>
        <w:t xml:space="preserve"> -55,52</w:t>
      </w:r>
    </w:p>
    <w:p w:rsidR="00EF772C" w:rsidRPr="00EF772C" w:rsidRDefault="00EF772C" w:rsidP="00CB6A72">
      <w:pPr>
        <w:pStyle w:val="a3"/>
        <w:numPr>
          <w:ilvl w:val="0"/>
          <w:numId w:val="4"/>
        </w:numPr>
        <w:jc w:val="both"/>
      </w:pPr>
      <w:r w:rsidRPr="00EF772C">
        <w:rPr>
          <w:color w:val="000000"/>
          <w:sz w:val="22"/>
          <w:szCs w:val="22"/>
          <w:lang w:eastAsia="ru-RU"/>
        </w:rPr>
        <w:t>5.1. Совершенствование видов речевой деятельности (чтения, письма), обеспечивающих эффективное овладение разными учебными предметами и взаимодействие с окружающими людьми; расширение и систематизация научных знаний о языке; осознание взаимосвязи его уровней и единиц; освоение базовых понятий лингвистики, основных единиц и грамматических категорий языка; овладение основными нормами литературного языка (пунктуационными)</w:t>
      </w:r>
      <w:r>
        <w:rPr>
          <w:color w:val="000000"/>
          <w:sz w:val="22"/>
          <w:szCs w:val="22"/>
          <w:lang w:eastAsia="ru-RU"/>
        </w:rPr>
        <w:t xml:space="preserve"> -59.79</w:t>
      </w:r>
    </w:p>
    <w:p w:rsidR="00EF772C" w:rsidRPr="00EF772C" w:rsidRDefault="00EF772C" w:rsidP="00CB6A72">
      <w:pPr>
        <w:pStyle w:val="a3"/>
        <w:numPr>
          <w:ilvl w:val="0"/>
          <w:numId w:val="4"/>
        </w:numPr>
        <w:jc w:val="both"/>
      </w:pPr>
      <w:r w:rsidRPr="00EF772C">
        <w:rPr>
          <w:color w:val="000000"/>
          <w:sz w:val="22"/>
          <w:szCs w:val="22"/>
          <w:lang w:eastAsia="ru-RU"/>
        </w:rPr>
        <w:t>5.2. Совершенствование видов речевой деятельности (чтения, письма), обеспечивающих эффективное овладение разными учебными предметами и взаимодействие с окружающими людьми; расширение и систематизация научных знаний о языке; осознание взаимосвязи его уровней и единиц; освоение базовых понятий лингвистики, основных единиц и грамматических категорий языка; овладение основными нормами литературного языка (пунктуационными)</w:t>
      </w:r>
      <w:r>
        <w:rPr>
          <w:color w:val="000000"/>
          <w:sz w:val="22"/>
          <w:szCs w:val="22"/>
          <w:lang w:eastAsia="ru-RU"/>
        </w:rPr>
        <w:t>-47,79</w:t>
      </w:r>
    </w:p>
    <w:p w:rsidR="00EF772C" w:rsidRPr="00EF772C" w:rsidRDefault="00EF772C" w:rsidP="00CB6A72">
      <w:pPr>
        <w:pStyle w:val="a3"/>
        <w:numPr>
          <w:ilvl w:val="0"/>
          <w:numId w:val="4"/>
        </w:numPr>
        <w:jc w:val="both"/>
      </w:pPr>
      <w:r w:rsidRPr="00EF772C">
        <w:rPr>
          <w:color w:val="000000"/>
          <w:sz w:val="22"/>
          <w:szCs w:val="22"/>
          <w:lang w:eastAsia="ru-RU"/>
        </w:rPr>
        <w:t>6.2. Совершенствование видов речевой деятельности (чтения, письма), обеспечивающих эффективное овладение разными учебными предметами и взаимодействие с окружающими людьми; расширение и систематизация научных знаний о языке; осознание взаимосвязи его уровней и единиц; освоение базовых понятий лингвистики, основных единиц и грамматических категорий языка; овладение основными нормами литературного языка (пунктуационными)</w:t>
      </w:r>
      <w:r>
        <w:rPr>
          <w:color w:val="000000"/>
          <w:sz w:val="22"/>
          <w:szCs w:val="22"/>
          <w:lang w:eastAsia="ru-RU"/>
        </w:rPr>
        <w:t xml:space="preserve"> -53,13</w:t>
      </w:r>
    </w:p>
    <w:p w:rsidR="00EF772C" w:rsidRPr="00EF772C" w:rsidRDefault="00EF772C" w:rsidP="00CB6A72">
      <w:pPr>
        <w:pStyle w:val="a3"/>
        <w:numPr>
          <w:ilvl w:val="0"/>
          <w:numId w:val="4"/>
        </w:numPr>
        <w:jc w:val="both"/>
      </w:pPr>
      <w:r w:rsidRPr="00EF772C">
        <w:rPr>
          <w:color w:val="000000"/>
          <w:sz w:val="22"/>
          <w:szCs w:val="22"/>
          <w:lang w:eastAsia="ru-RU"/>
        </w:rPr>
        <w:t>7.2. Совершенствование видов речевой деятельности (чтения, письма), обеспечивающих эффективное овладение разными учебными предметами и взаимодействие с окружающими людьми; расширение и систематизация научных знаний о языке; осознание взаимосвязи его уровней и единиц; освоение базовых понятий лингвистики, основных единиц и грамматических категорий языка; овладение основными нормами литературного языка (пунктуационными)</w:t>
      </w:r>
      <w:r>
        <w:rPr>
          <w:color w:val="000000"/>
          <w:sz w:val="22"/>
          <w:szCs w:val="22"/>
          <w:lang w:eastAsia="ru-RU"/>
        </w:rPr>
        <w:t xml:space="preserve"> -47,27</w:t>
      </w:r>
    </w:p>
    <w:p w:rsidR="00EF772C" w:rsidRPr="00CB6A72" w:rsidRDefault="00EF772C" w:rsidP="00CB6A72">
      <w:pPr>
        <w:pStyle w:val="a3"/>
        <w:numPr>
          <w:ilvl w:val="0"/>
          <w:numId w:val="4"/>
        </w:numPr>
        <w:jc w:val="both"/>
      </w:pPr>
      <w:r w:rsidRPr="00EF772C">
        <w:rPr>
          <w:color w:val="000000"/>
          <w:sz w:val="22"/>
          <w:szCs w:val="22"/>
          <w:lang w:eastAsia="ru-RU"/>
        </w:rPr>
        <w:t xml:space="preserve">8. Совершенствование видов речевой деятельности (чтения), обеспечивающих эффективное овладение разными учебными предметами; формирование навыков проведения </w:t>
      </w:r>
      <w:proofErr w:type="spellStart"/>
      <w:r w:rsidRPr="00EF772C">
        <w:rPr>
          <w:color w:val="000000"/>
          <w:sz w:val="22"/>
          <w:szCs w:val="22"/>
          <w:lang w:eastAsia="ru-RU"/>
        </w:rPr>
        <w:t>многоаспектного</w:t>
      </w:r>
      <w:proofErr w:type="spellEnd"/>
      <w:r w:rsidRPr="00EF772C">
        <w:rPr>
          <w:color w:val="000000"/>
          <w:sz w:val="22"/>
          <w:szCs w:val="22"/>
          <w:lang w:eastAsia="ru-RU"/>
        </w:rPr>
        <w:t xml:space="preserve"> анализа текста; овладение основными стилистическими ресурсами лексики и фразеологии языка, основными нормами литературного языка; приобретение опыта их использования в речевой практике при создании письменных высказываний</w:t>
      </w:r>
      <w:r>
        <w:rPr>
          <w:color w:val="000000"/>
          <w:sz w:val="22"/>
          <w:szCs w:val="22"/>
          <w:lang w:eastAsia="ru-RU"/>
        </w:rPr>
        <w:t xml:space="preserve"> -51,08</w:t>
      </w:r>
    </w:p>
    <w:p w:rsidR="00CB6A72" w:rsidRPr="00CB6A72" w:rsidRDefault="00CB6A72" w:rsidP="00CB6A72">
      <w:pPr>
        <w:pStyle w:val="a3"/>
        <w:numPr>
          <w:ilvl w:val="0"/>
          <w:numId w:val="4"/>
        </w:numPr>
        <w:jc w:val="both"/>
      </w:pPr>
      <w:r w:rsidRPr="00EF772C">
        <w:rPr>
          <w:color w:val="000000"/>
          <w:sz w:val="22"/>
          <w:szCs w:val="22"/>
          <w:lang w:eastAsia="ru-RU"/>
        </w:rPr>
        <w:t xml:space="preserve">9. Совершенствование видов речевой деятельности (чтения), обеспечивающих эффективное овладение разными учебными предметами; формирование навыков проведения </w:t>
      </w:r>
      <w:proofErr w:type="spellStart"/>
      <w:r w:rsidRPr="00EF772C">
        <w:rPr>
          <w:color w:val="000000"/>
          <w:sz w:val="22"/>
          <w:szCs w:val="22"/>
          <w:lang w:eastAsia="ru-RU"/>
        </w:rPr>
        <w:t>многоаспектного</w:t>
      </w:r>
      <w:proofErr w:type="spellEnd"/>
      <w:r w:rsidRPr="00EF772C">
        <w:rPr>
          <w:color w:val="000000"/>
          <w:sz w:val="22"/>
          <w:szCs w:val="22"/>
          <w:lang w:eastAsia="ru-RU"/>
        </w:rPr>
        <w:t xml:space="preserve"> анализа текста; овладение основными стилистическими ресурсами лексики и фразеологии языка, основными нормами литературного языка; приобретение опыта их использования в речевой практике при создании письменных высказываний</w:t>
      </w:r>
      <w:r>
        <w:rPr>
          <w:color w:val="000000"/>
          <w:sz w:val="22"/>
          <w:szCs w:val="22"/>
          <w:lang w:eastAsia="ru-RU"/>
        </w:rPr>
        <w:t xml:space="preserve"> -51,87</w:t>
      </w:r>
    </w:p>
    <w:p w:rsidR="00CB6A72" w:rsidRPr="00CB6A72" w:rsidRDefault="00CB6A72" w:rsidP="00CB6A72">
      <w:pPr>
        <w:pStyle w:val="a3"/>
        <w:numPr>
          <w:ilvl w:val="0"/>
          <w:numId w:val="4"/>
        </w:numPr>
        <w:jc w:val="both"/>
      </w:pPr>
      <w:r w:rsidRPr="00EF772C">
        <w:rPr>
          <w:color w:val="000000"/>
          <w:sz w:val="22"/>
          <w:szCs w:val="22"/>
          <w:lang w:eastAsia="ru-RU"/>
        </w:rPr>
        <w:lastRenderedPageBreak/>
        <w:t xml:space="preserve">10. </w:t>
      </w:r>
      <w:proofErr w:type="gramStart"/>
      <w:r w:rsidRPr="00EF772C">
        <w:rPr>
          <w:color w:val="000000"/>
          <w:sz w:val="22"/>
          <w:szCs w:val="22"/>
          <w:lang w:eastAsia="ru-RU"/>
        </w:rPr>
        <w:t xml:space="preserve">Совершенствование видов речевой деятельности (чтения), обеспечивающих эффективное овладение разными учебными предметами; расширение и систематизация научных знаний о языке; осознание взаимосвязи его уровней и единиц; освоение базовых понятий лингвистики, основных единиц и грамматических категорий языка; формирование навыков проведения </w:t>
      </w:r>
      <w:proofErr w:type="spellStart"/>
      <w:r w:rsidRPr="00EF772C">
        <w:rPr>
          <w:color w:val="000000"/>
          <w:sz w:val="22"/>
          <w:szCs w:val="22"/>
          <w:lang w:eastAsia="ru-RU"/>
        </w:rPr>
        <w:t>многоаспектного</w:t>
      </w:r>
      <w:proofErr w:type="spellEnd"/>
      <w:r w:rsidRPr="00EF772C">
        <w:rPr>
          <w:color w:val="000000"/>
          <w:sz w:val="22"/>
          <w:szCs w:val="22"/>
          <w:lang w:eastAsia="ru-RU"/>
        </w:rPr>
        <w:t xml:space="preserve"> анализа текста; овладение основными стилистическими ресурсами лексики и фразеологии языка, основными нормами литературного языка;</w:t>
      </w:r>
      <w:proofErr w:type="gramEnd"/>
      <w:r w:rsidRPr="00EF772C">
        <w:rPr>
          <w:color w:val="000000"/>
          <w:sz w:val="22"/>
          <w:szCs w:val="22"/>
          <w:lang w:eastAsia="ru-RU"/>
        </w:rPr>
        <w:t xml:space="preserve"> приобретение опыта их использования в речевой практике при создании письменных высказываний</w:t>
      </w:r>
      <w:r>
        <w:rPr>
          <w:color w:val="000000"/>
          <w:sz w:val="22"/>
          <w:szCs w:val="22"/>
          <w:lang w:eastAsia="ru-RU"/>
        </w:rPr>
        <w:t xml:space="preserve"> -50,25</w:t>
      </w:r>
    </w:p>
    <w:p w:rsidR="00DB68B2" w:rsidRDefault="00DB68B2" w:rsidP="00DB68B2">
      <w:pPr>
        <w:rPr>
          <w:b/>
        </w:rPr>
      </w:pPr>
    </w:p>
    <w:p w:rsidR="00DB68B2" w:rsidRPr="000D4156" w:rsidRDefault="00DB68B2" w:rsidP="00DB68B2">
      <w:r w:rsidRPr="00DB68B2">
        <w:rPr>
          <w:b/>
        </w:rPr>
        <w:t xml:space="preserve">Анализ результатов по русскому языку </w:t>
      </w:r>
    </w:p>
    <w:p w:rsidR="00DB68B2" w:rsidRDefault="00DB68B2" w:rsidP="00DB68B2">
      <w:pPr>
        <w:jc w:val="both"/>
      </w:pPr>
      <w:r w:rsidRPr="000D4156">
        <w:t xml:space="preserve">Обучающиеся 5-х классов в целом справились с предложенной работой и показали базовый уровень достижения предметных и </w:t>
      </w:r>
      <w:proofErr w:type="spellStart"/>
      <w:r w:rsidRPr="000D4156">
        <w:t>метапредметных</w:t>
      </w:r>
      <w:proofErr w:type="spellEnd"/>
      <w:r w:rsidRPr="000D4156">
        <w:t xml:space="preserve"> результатов, однако результаты отдельных заданий требуют дополнительной работы по устранению недочётов. </w:t>
      </w:r>
    </w:p>
    <w:p w:rsidR="00DB68B2" w:rsidRPr="000D4156" w:rsidRDefault="00DB68B2" w:rsidP="00DB68B2">
      <w:pPr>
        <w:jc w:val="both"/>
      </w:pPr>
      <w:r w:rsidRPr="000D4156">
        <w:t>Результаты проведенного анализа заставляют еще раз указать на необходимость дифференцированного подхода в процессе обучения: учителям  необходимо иметь реальные представления об уровне подготовки каждого обучающегося и ставить перед ним ту цель, которую он может реализовать.</w:t>
      </w:r>
    </w:p>
    <w:p w:rsidR="00DB68B2" w:rsidRPr="000D4156" w:rsidRDefault="00DB68B2" w:rsidP="00DB68B2">
      <w:r w:rsidRPr="000D4156">
        <w:t>Анализ результатов по русскому языку в 5-х классах показал ошибки в синтаксическом разборе. Низкий уровень умения распознавать и адекватно формулировать основную мысль текста в письменной форме (правописные умения), соблюдая нормы построения предложения и словоупотребления; ориентирование в содержании текста, понимание его целостного смысла, нахождение в тексте требуемой информации, подтверждения выдвинутых тезисов (познавательные универсальные учебные действия), на основе которых выявляется способность обучающихся строить речевое высказывание в письменной форме (правописные умения), соблюдая нормы построения предложения и словоупотребления. Затруднения вызвали задания: нахождение основной мысли текста; распознавание сложного предложения, объяснение выбора предложения; распознавание предложения с обращением, объяснение выбора.</w:t>
      </w:r>
    </w:p>
    <w:p w:rsidR="00DB68B2" w:rsidRDefault="00DB68B2" w:rsidP="00DB68B2">
      <w:pPr>
        <w:rPr>
          <w:b/>
        </w:rPr>
      </w:pPr>
    </w:p>
    <w:p w:rsidR="00DB68B2" w:rsidRDefault="00DB68B2" w:rsidP="00DB68B2">
      <w:pPr>
        <w:rPr>
          <w:b/>
        </w:rPr>
      </w:pPr>
    </w:p>
    <w:p w:rsidR="00DB68B2" w:rsidRPr="00DB68B2" w:rsidRDefault="00DB68B2" w:rsidP="00DB68B2">
      <w:pPr>
        <w:rPr>
          <w:b/>
        </w:rPr>
      </w:pPr>
      <w:r w:rsidRPr="00DB68B2">
        <w:rPr>
          <w:b/>
        </w:rPr>
        <w:t xml:space="preserve">Выводы и рекомендации: </w:t>
      </w:r>
    </w:p>
    <w:p w:rsidR="00DB68B2" w:rsidRDefault="00DB68B2" w:rsidP="00DB68B2">
      <w:pPr>
        <w:pStyle w:val="a5"/>
        <w:numPr>
          <w:ilvl w:val="0"/>
          <w:numId w:val="5"/>
        </w:numPr>
      </w:pPr>
      <w:r w:rsidRPr="000D4156">
        <w:t xml:space="preserve">Необходимо систематизировать повторение орфограмм по правописанию безударной проверяемой гласной в </w:t>
      </w:r>
      <w:proofErr w:type="gramStart"/>
      <w:r w:rsidRPr="000D4156">
        <w:t>корне слова</w:t>
      </w:r>
      <w:proofErr w:type="gramEnd"/>
      <w:r w:rsidRPr="000D4156">
        <w:t>;</w:t>
      </w:r>
    </w:p>
    <w:p w:rsidR="00DB68B2" w:rsidRDefault="00DB68B2" w:rsidP="00DB68B2">
      <w:pPr>
        <w:pStyle w:val="a5"/>
        <w:numPr>
          <w:ilvl w:val="0"/>
          <w:numId w:val="5"/>
        </w:numPr>
      </w:pPr>
      <w:r w:rsidRPr="000D4156">
        <w:t xml:space="preserve"> буквы </w:t>
      </w:r>
      <w:proofErr w:type="gramStart"/>
      <w:r w:rsidRPr="000D4156">
        <w:t>О-Ё</w:t>
      </w:r>
      <w:proofErr w:type="gramEnd"/>
      <w:r w:rsidRPr="000D4156">
        <w:t xml:space="preserve"> после шипящих в корне слова;</w:t>
      </w:r>
    </w:p>
    <w:p w:rsidR="00DB68B2" w:rsidRDefault="00DB68B2" w:rsidP="00DB68B2">
      <w:pPr>
        <w:pStyle w:val="a5"/>
        <w:numPr>
          <w:ilvl w:val="0"/>
          <w:numId w:val="5"/>
        </w:numPr>
      </w:pPr>
      <w:r w:rsidRPr="000D4156">
        <w:t xml:space="preserve"> безударных гласных в окончаниях личных глаголов, правописание гласных и согласных в приставках;</w:t>
      </w:r>
    </w:p>
    <w:p w:rsidR="00DB68B2" w:rsidRDefault="00DB68B2" w:rsidP="00DB68B2">
      <w:pPr>
        <w:pStyle w:val="a5"/>
        <w:numPr>
          <w:ilvl w:val="0"/>
          <w:numId w:val="5"/>
        </w:numPr>
      </w:pPr>
      <w:r w:rsidRPr="000D4156">
        <w:t xml:space="preserve">правописание </w:t>
      </w:r>
      <w:proofErr w:type="gramStart"/>
      <w:r w:rsidRPr="000D4156">
        <w:t>–</w:t>
      </w:r>
      <w:proofErr w:type="spellStart"/>
      <w:r w:rsidRPr="000D4156">
        <w:t>т</w:t>
      </w:r>
      <w:proofErr w:type="gramEnd"/>
      <w:r w:rsidRPr="000D4156">
        <w:t>ься</w:t>
      </w:r>
      <w:proofErr w:type="spellEnd"/>
      <w:r w:rsidRPr="000D4156">
        <w:t xml:space="preserve"> и –</w:t>
      </w:r>
      <w:proofErr w:type="spellStart"/>
      <w:r w:rsidRPr="000D4156">
        <w:t>тся</w:t>
      </w:r>
      <w:proofErr w:type="spellEnd"/>
      <w:r w:rsidRPr="000D4156">
        <w:t>.</w:t>
      </w:r>
    </w:p>
    <w:p w:rsidR="00DB68B2" w:rsidRDefault="00DB68B2" w:rsidP="00DB68B2">
      <w:pPr>
        <w:pStyle w:val="a5"/>
        <w:numPr>
          <w:ilvl w:val="0"/>
          <w:numId w:val="5"/>
        </w:numPr>
      </w:pPr>
      <w:r w:rsidRPr="000D4156">
        <w:t>Необходимо систематизировать повторение пунктуационных правил:</w:t>
      </w:r>
    </w:p>
    <w:p w:rsidR="00DB68B2" w:rsidRDefault="00DB68B2" w:rsidP="00DB68B2">
      <w:pPr>
        <w:pStyle w:val="a5"/>
        <w:numPr>
          <w:ilvl w:val="0"/>
          <w:numId w:val="5"/>
        </w:numPr>
      </w:pPr>
      <w:r w:rsidRPr="000D4156">
        <w:t>знаки препинания в предложениях с однородными членами;</w:t>
      </w:r>
    </w:p>
    <w:p w:rsidR="00DB68B2" w:rsidRDefault="00DB68B2" w:rsidP="00DB68B2">
      <w:pPr>
        <w:pStyle w:val="a5"/>
        <w:numPr>
          <w:ilvl w:val="0"/>
          <w:numId w:val="5"/>
        </w:numPr>
      </w:pPr>
      <w:r w:rsidRPr="000D4156">
        <w:t xml:space="preserve">обращениями; </w:t>
      </w:r>
    </w:p>
    <w:p w:rsidR="00DB68B2" w:rsidRDefault="00DB68B2" w:rsidP="00DB68B2">
      <w:pPr>
        <w:pStyle w:val="a5"/>
        <w:numPr>
          <w:ilvl w:val="0"/>
          <w:numId w:val="5"/>
        </w:numPr>
      </w:pPr>
      <w:r w:rsidRPr="000D4156">
        <w:t>прямой речью, в сложном предложении;</w:t>
      </w:r>
    </w:p>
    <w:p w:rsidR="00DB68B2" w:rsidRDefault="00DB68B2" w:rsidP="00DB68B2">
      <w:pPr>
        <w:pStyle w:val="a5"/>
        <w:numPr>
          <w:ilvl w:val="0"/>
          <w:numId w:val="5"/>
        </w:numPr>
      </w:pPr>
      <w:r w:rsidRPr="000D4156">
        <w:t xml:space="preserve"> усилить работу над языковыми разборами; </w:t>
      </w:r>
    </w:p>
    <w:p w:rsidR="00DB68B2" w:rsidRDefault="00DB68B2" w:rsidP="00DB68B2">
      <w:pPr>
        <w:pStyle w:val="a5"/>
        <w:numPr>
          <w:ilvl w:val="0"/>
          <w:numId w:val="5"/>
        </w:numPr>
      </w:pPr>
      <w:r w:rsidRPr="000D4156">
        <w:t xml:space="preserve">усилить работу по распознаванию различных частей речи в предложении; </w:t>
      </w:r>
    </w:p>
    <w:p w:rsidR="00DB68B2" w:rsidRPr="000D4156" w:rsidRDefault="00DB68B2" w:rsidP="00DB68B2">
      <w:pPr>
        <w:pStyle w:val="a5"/>
        <w:numPr>
          <w:ilvl w:val="0"/>
          <w:numId w:val="5"/>
        </w:numPr>
      </w:pPr>
      <w:r w:rsidRPr="000D4156">
        <w:t xml:space="preserve"> выстроить работу на уроках развития речи по определению главной мысли текста, а также умению определять типы текста. </w:t>
      </w:r>
    </w:p>
    <w:p w:rsidR="00CB6A72" w:rsidRDefault="00CB6A72" w:rsidP="00DB68B2">
      <w:pPr>
        <w:pStyle w:val="a3"/>
        <w:ind w:left="360"/>
        <w:jc w:val="both"/>
      </w:pPr>
    </w:p>
    <w:p w:rsidR="00BE2F83" w:rsidRDefault="00BE2F83" w:rsidP="00DB68B2">
      <w:pPr>
        <w:pStyle w:val="Heading1"/>
        <w:spacing w:line="270" w:lineRule="exact"/>
        <w:ind w:left="258"/>
        <w:jc w:val="both"/>
      </w:pPr>
      <w:r>
        <w:t>Рекомендации:</w:t>
      </w:r>
    </w:p>
    <w:p w:rsidR="00BE2F83" w:rsidRDefault="00BE2F83" w:rsidP="00DB68B2">
      <w:pPr>
        <w:pStyle w:val="a3"/>
        <w:spacing w:line="272" w:lineRule="exact"/>
        <w:ind w:left="258"/>
        <w:jc w:val="both"/>
      </w:pPr>
      <w:r>
        <w:t>Педагогам,</w:t>
      </w:r>
      <w:r>
        <w:rPr>
          <w:spacing w:val="-8"/>
        </w:rPr>
        <w:t xml:space="preserve"> </w:t>
      </w:r>
      <w:r>
        <w:t>реализующим</w:t>
      </w:r>
      <w:r>
        <w:rPr>
          <w:spacing w:val="-3"/>
        </w:rPr>
        <w:t xml:space="preserve"> </w:t>
      </w:r>
      <w:r>
        <w:t>программы</w:t>
      </w:r>
      <w:r>
        <w:rPr>
          <w:spacing w:val="-9"/>
        </w:rPr>
        <w:t xml:space="preserve"> </w:t>
      </w:r>
      <w:r>
        <w:t>начального</w:t>
      </w:r>
      <w:r>
        <w:rPr>
          <w:spacing w:val="-14"/>
        </w:rPr>
        <w:t xml:space="preserve"> </w:t>
      </w:r>
      <w:r>
        <w:t>общего</w:t>
      </w:r>
      <w:r>
        <w:rPr>
          <w:spacing w:val="-14"/>
        </w:rPr>
        <w:t xml:space="preserve"> </w:t>
      </w:r>
      <w:r>
        <w:t>образования:</w:t>
      </w:r>
    </w:p>
    <w:p w:rsidR="00BE2F83" w:rsidRDefault="00BE2F83" w:rsidP="00DB68B2">
      <w:pPr>
        <w:pStyle w:val="a5"/>
        <w:tabs>
          <w:tab w:val="left" w:pos="1766"/>
          <w:tab w:val="left" w:pos="1767"/>
        </w:tabs>
        <w:spacing w:before="6" w:line="237" w:lineRule="auto"/>
        <w:ind w:left="258"/>
        <w:rPr>
          <w:sz w:val="24"/>
        </w:rPr>
      </w:pPr>
      <w:r>
        <w:rPr>
          <w:sz w:val="24"/>
        </w:rPr>
        <w:t>1.Проанализировать результаты ВПР и провести поэлементный анализ</w:t>
      </w:r>
      <w:r>
        <w:rPr>
          <w:spacing w:val="1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планируемых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обучения,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установить</w:t>
      </w:r>
      <w:r>
        <w:rPr>
          <w:spacing w:val="1"/>
          <w:sz w:val="24"/>
        </w:rPr>
        <w:t xml:space="preserve"> </w:t>
      </w:r>
      <w:r>
        <w:rPr>
          <w:sz w:val="24"/>
        </w:rPr>
        <w:t>дефициты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овладении базовыми знаниями и умениями</w:t>
      </w:r>
      <w:r w:rsidR="009A6D8A">
        <w:rPr>
          <w:sz w:val="24"/>
        </w:rPr>
        <w:t>,</w:t>
      </w:r>
      <w:r>
        <w:rPr>
          <w:sz w:val="24"/>
        </w:rPr>
        <w:t xml:space="preserve"> как для каждого учащегося, так и для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класса в</w:t>
      </w:r>
      <w:r>
        <w:rPr>
          <w:spacing w:val="9"/>
          <w:sz w:val="24"/>
        </w:rPr>
        <w:t xml:space="preserve"> </w:t>
      </w:r>
      <w:r>
        <w:rPr>
          <w:sz w:val="24"/>
        </w:rPr>
        <w:t>целом;</w:t>
      </w:r>
    </w:p>
    <w:p w:rsidR="00BE2F83" w:rsidRDefault="00BE2F83" w:rsidP="00DB68B2">
      <w:pPr>
        <w:pStyle w:val="a5"/>
        <w:tabs>
          <w:tab w:val="left" w:pos="1766"/>
          <w:tab w:val="left" w:pos="1767"/>
          <w:tab w:val="left" w:pos="10065"/>
        </w:tabs>
        <w:spacing w:before="6" w:line="237" w:lineRule="auto"/>
        <w:ind w:left="258"/>
        <w:rPr>
          <w:sz w:val="24"/>
        </w:rPr>
      </w:pPr>
      <w:r>
        <w:rPr>
          <w:sz w:val="24"/>
        </w:rPr>
        <w:t>2.</w:t>
      </w:r>
      <w:r w:rsidRPr="008A04E6">
        <w:rPr>
          <w:sz w:val="24"/>
        </w:rPr>
        <w:t>Проектировать</w:t>
      </w:r>
      <w:r>
        <w:rPr>
          <w:sz w:val="24"/>
        </w:rPr>
        <w:t xml:space="preserve"> и проводить урок в </w:t>
      </w:r>
      <w:r w:rsidRPr="008A04E6">
        <w:rPr>
          <w:sz w:val="24"/>
        </w:rPr>
        <w:t>логике</w:t>
      </w:r>
      <w:r>
        <w:rPr>
          <w:sz w:val="24"/>
        </w:rPr>
        <w:t xml:space="preserve"> </w:t>
      </w:r>
      <w:proofErr w:type="spellStart"/>
      <w:r w:rsidRPr="008A04E6">
        <w:rPr>
          <w:spacing w:val="-1"/>
          <w:sz w:val="24"/>
        </w:rPr>
        <w:t>системно</w:t>
      </w:r>
      <w:r w:rsidR="009A6D8A">
        <w:rPr>
          <w:spacing w:val="-1"/>
          <w:sz w:val="24"/>
        </w:rPr>
        <w:t>-</w:t>
      </w:r>
      <w:r w:rsidRPr="008A04E6">
        <w:rPr>
          <w:sz w:val="24"/>
        </w:rPr>
        <w:t>деятельностного</w:t>
      </w:r>
      <w:proofErr w:type="spellEnd"/>
      <w:r w:rsidRPr="008A04E6">
        <w:rPr>
          <w:spacing w:val="8"/>
          <w:sz w:val="24"/>
        </w:rPr>
        <w:t xml:space="preserve"> </w:t>
      </w:r>
      <w:r w:rsidRPr="008A04E6">
        <w:rPr>
          <w:sz w:val="24"/>
        </w:rPr>
        <w:t>подхода;</w:t>
      </w:r>
    </w:p>
    <w:p w:rsidR="00BE2F83" w:rsidRDefault="00BE2F83" w:rsidP="00DB68B2">
      <w:pPr>
        <w:pStyle w:val="a5"/>
        <w:tabs>
          <w:tab w:val="left" w:pos="1766"/>
          <w:tab w:val="left" w:pos="1767"/>
        </w:tabs>
        <w:spacing w:before="6" w:line="237" w:lineRule="auto"/>
        <w:ind w:left="258"/>
        <w:rPr>
          <w:sz w:val="24"/>
        </w:rPr>
      </w:pPr>
      <w:r>
        <w:rPr>
          <w:sz w:val="24"/>
        </w:rPr>
        <w:t>3.</w:t>
      </w:r>
      <w:r w:rsidRPr="008A04E6">
        <w:rPr>
          <w:sz w:val="24"/>
        </w:rPr>
        <w:t>Рассмотреть</w:t>
      </w:r>
      <w:r w:rsidRPr="008A04E6">
        <w:rPr>
          <w:spacing w:val="8"/>
          <w:sz w:val="24"/>
        </w:rPr>
        <w:t xml:space="preserve"> </w:t>
      </w:r>
      <w:r w:rsidRPr="008A04E6">
        <w:rPr>
          <w:sz w:val="24"/>
        </w:rPr>
        <w:t>и</w:t>
      </w:r>
      <w:r w:rsidRPr="008A04E6">
        <w:rPr>
          <w:spacing w:val="13"/>
          <w:sz w:val="24"/>
        </w:rPr>
        <w:t xml:space="preserve"> </w:t>
      </w:r>
      <w:r w:rsidRPr="008A04E6">
        <w:rPr>
          <w:sz w:val="24"/>
        </w:rPr>
        <w:t>провести</w:t>
      </w:r>
      <w:r w:rsidRPr="008A04E6">
        <w:rPr>
          <w:spacing w:val="13"/>
          <w:sz w:val="24"/>
        </w:rPr>
        <w:t xml:space="preserve"> </w:t>
      </w:r>
      <w:r w:rsidRPr="008A04E6">
        <w:rPr>
          <w:sz w:val="24"/>
        </w:rPr>
        <w:t>детальный</w:t>
      </w:r>
      <w:r w:rsidRPr="008A04E6">
        <w:rPr>
          <w:spacing w:val="13"/>
          <w:sz w:val="24"/>
        </w:rPr>
        <w:t xml:space="preserve"> </w:t>
      </w:r>
      <w:r w:rsidRPr="008A04E6">
        <w:rPr>
          <w:sz w:val="24"/>
        </w:rPr>
        <w:t>анализ</w:t>
      </w:r>
      <w:r w:rsidRPr="008A04E6">
        <w:rPr>
          <w:spacing w:val="13"/>
          <w:sz w:val="24"/>
        </w:rPr>
        <w:t xml:space="preserve"> </w:t>
      </w:r>
      <w:r w:rsidRPr="008A04E6">
        <w:rPr>
          <w:sz w:val="24"/>
        </w:rPr>
        <w:t>результатов</w:t>
      </w:r>
      <w:r w:rsidRPr="008A04E6">
        <w:rPr>
          <w:spacing w:val="14"/>
          <w:sz w:val="24"/>
        </w:rPr>
        <w:t xml:space="preserve"> </w:t>
      </w:r>
      <w:r w:rsidRPr="008A04E6">
        <w:rPr>
          <w:sz w:val="24"/>
        </w:rPr>
        <w:t>ВПР</w:t>
      </w:r>
      <w:r w:rsidRPr="008A04E6">
        <w:rPr>
          <w:spacing w:val="12"/>
          <w:sz w:val="24"/>
        </w:rPr>
        <w:t xml:space="preserve"> </w:t>
      </w:r>
      <w:r w:rsidRPr="008A04E6">
        <w:rPr>
          <w:sz w:val="24"/>
        </w:rPr>
        <w:t>на</w:t>
      </w:r>
      <w:r w:rsidRPr="008A04E6">
        <w:rPr>
          <w:spacing w:val="-57"/>
          <w:sz w:val="24"/>
        </w:rPr>
        <w:t xml:space="preserve"> </w:t>
      </w:r>
      <w:r w:rsidRPr="008A04E6">
        <w:rPr>
          <w:sz w:val="24"/>
        </w:rPr>
        <w:t>заседании</w:t>
      </w:r>
      <w:r w:rsidRPr="008A04E6">
        <w:rPr>
          <w:spacing w:val="23"/>
          <w:sz w:val="24"/>
        </w:rPr>
        <w:t xml:space="preserve"> </w:t>
      </w:r>
      <w:r>
        <w:rPr>
          <w:spacing w:val="23"/>
          <w:sz w:val="24"/>
        </w:rPr>
        <w:t>Ш</w:t>
      </w:r>
      <w:r w:rsidRPr="008A04E6">
        <w:rPr>
          <w:sz w:val="24"/>
        </w:rPr>
        <w:t>МО</w:t>
      </w:r>
      <w:r w:rsidRPr="008A04E6">
        <w:rPr>
          <w:spacing w:val="2"/>
          <w:sz w:val="24"/>
        </w:rPr>
        <w:t xml:space="preserve"> </w:t>
      </w:r>
      <w:r w:rsidRPr="008A04E6">
        <w:rPr>
          <w:sz w:val="24"/>
        </w:rPr>
        <w:t>начальных</w:t>
      </w:r>
      <w:r w:rsidRPr="008A04E6">
        <w:rPr>
          <w:spacing w:val="-6"/>
          <w:sz w:val="24"/>
        </w:rPr>
        <w:t xml:space="preserve"> </w:t>
      </w:r>
      <w:r w:rsidRPr="008A04E6">
        <w:rPr>
          <w:sz w:val="24"/>
        </w:rPr>
        <w:t>классов.</w:t>
      </w:r>
    </w:p>
    <w:p w:rsidR="00D40C26" w:rsidRDefault="00D40C26" w:rsidP="00DB68B2">
      <w:pPr>
        <w:jc w:val="both"/>
      </w:pPr>
    </w:p>
    <w:sectPr w:rsidR="00D40C26" w:rsidSect="00D40C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B6349D"/>
    <w:multiLevelType w:val="hybridMultilevel"/>
    <w:tmpl w:val="4D26FC3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DF81E64"/>
    <w:multiLevelType w:val="hybridMultilevel"/>
    <w:tmpl w:val="3790E9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A430B8F"/>
    <w:multiLevelType w:val="hybridMultilevel"/>
    <w:tmpl w:val="347C056C"/>
    <w:lvl w:ilvl="0" w:tplc="0419000D">
      <w:start w:val="1"/>
      <w:numFmt w:val="bullet"/>
      <w:lvlText w:val=""/>
      <w:lvlJc w:val="left"/>
      <w:pPr>
        <w:ind w:left="99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">
    <w:nsid w:val="61802D6C"/>
    <w:multiLevelType w:val="hybridMultilevel"/>
    <w:tmpl w:val="99BC432A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732514F4"/>
    <w:multiLevelType w:val="multilevel"/>
    <w:tmpl w:val="A8BEF600"/>
    <w:lvl w:ilvl="0">
      <w:start w:val="1"/>
      <w:numFmt w:val="decimal"/>
      <w:lvlText w:val="%1."/>
      <w:lvlJc w:val="left"/>
      <w:pPr>
        <w:ind w:left="1283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102" w:hanging="384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325" w:hanging="38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70" w:hanging="38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15" w:hanging="38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60" w:hanging="38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05" w:hanging="38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50" w:hanging="38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96" w:hanging="384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E2F83"/>
    <w:rsid w:val="005712BB"/>
    <w:rsid w:val="00650F02"/>
    <w:rsid w:val="0089592D"/>
    <w:rsid w:val="009A6D8A"/>
    <w:rsid w:val="00AD2F5C"/>
    <w:rsid w:val="00BE2F83"/>
    <w:rsid w:val="00CB6A72"/>
    <w:rsid w:val="00D40C26"/>
    <w:rsid w:val="00DB68B2"/>
    <w:rsid w:val="00EF77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F8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9"/>
    <w:qFormat/>
    <w:rsid w:val="00BE2F83"/>
    <w:pPr>
      <w:ind w:left="217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E2F83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BE2F8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BE2F83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BE2F83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BE2F83"/>
    <w:pPr>
      <w:spacing w:line="256" w:lineRule="exact"/>
      <w:ind w:left="107"/>
    </w:pPr>
  </w:style>
  <w:style w:type="paragraph" w:customStyle="1" w:styleId="Heading2">
    <w:name w:val="Heading 2"/>
    <w:basedOn w:val="a"/>
    <w:uiPriority w:val="1"/>
    <w:qFormat/>
    <w:rsid w:val="00BE2F83"/>
    <w:pPr>
      <w:ind w:left="1102"/>
      <w:outlineLvl w:val="2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BE2F83"/>
    <w:pPr>
      <w:ind w:left="1102"/>
      <w:jc w:val="both"/>
    </w:pPr>
  </w:style>
  <w:style w:type="paragraph" w:customStyle="1" w:styleId="Heading1">
    <w:name w:val="Heading 1"/>
    <w:basedOn w:val="a"/>
    <w:uiPriority w:val="1"/>
    <w:qFormat/>
    <w:rsid w:val="00BE2F83"/>
    <w:pPr>
      <w:ind w:left="941"/>
      <w:outlineLvl w:val="1"/>
    </w:pPr>
    <w:rPr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689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8</Pages>
  <Words>2969</Words>
  <Characters>16928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SHOL7</dc:creator>
  <cp:lastModifiedBy>1</cp:lastModifiedBy>
  <cp:revision>3</cp:revision>
  <dcterms:created xsi:type="dcterms:W3CDTF">2024-07-16T03:40:00Z</dcterms:created>
  <dcterms:modified xsi:type="dcterms:W3CDTF">2024-07-31T06:29:00Z</dcterms:modified>
</cp:coreProperties>
</file>